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F8A" w:rsidRDefault="00835F8A" w:rsidP="004E2F9C">
      <w:pPr>
        <w:shd w:val="clear" w:color="auto" w:fill="FFFFFF"/>
        <w:spacing w:before="100" w:beforeAutospacing="1" w:after="0" w:line="240" w:lineRule="auto"/>
        <w:jc w:val="center"/>
        <w:rPr>
          <w:rFonts w:ascii="Arial" w:eastAsia="Times New Roman" w:hAnsi="Arial" w:cs="Arial"/>
          <w:b/>
          <w:sz w:val="24"/>
          <w:szCs w:val="24"/>
          <w:lang w:eastAsia="el-GR"/>
        </w:rPr>
      </w:pPr>
      <w:r>
        <w:rPr>
          <w:noProof/>
          <w:lang w:eastAsia="el-GR"/>
        </w:rPr>
        <w:drawing>
          <wp:inline distT="0" distB="0" distL="0" distR="0">
            <wp:extent cx="3653333" cy="1524000"/>
            <wp:effectExtent l="19050" t="0" r="4267" b="0"/>
            <wp:docPr id="1" name="Εικόνα 1" descr="https://ypen.gov.gr/wp-content/uploads/2020/04/logo-yp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ypen.gov.gr/wp-content/uploads/2020/04/logo-ypen.jpg"/>
                    <pic:cNvPicPr>
                      <a:picLocks noChangeAspect="1" noChangeArrowheads="1"/>
                    </pic:cNvPicPr>
                  </pic:nvPicPr>
                  <pic:blipFill>
                    <a:blip r:embed="rId5" cstate="print"/>
                    <a:srcRect/>
                    <a:stretch>
                      <a:fillRect/>
                    </a:stretch>
                  </pic:blipFill>
                  <pic:spPr bwMode="auto">
                    <a:xfrm>
                      <a:off x="0" y="0"/>
                      <a:ext cx="3653333" cy="1524000"/>
                    </a:xfrm>
                    <a:prstGeom prst="rect">
                      <a:avLst/>
                    </a:prstGeom>
                    <a:noFill/>
                    <a:ln w="9525">
                      <a:noFill/>
                      <a:miter lim="800000"/>
                      <a:headEnd/>
                      <a:tailEnd/>
                    </a:ln>
                  </pic:spPr>
                </pic:pic>
              </a:graphicData>
            </a:graphic>
          </wp:inline>
        </w:drawing>
      </w:r>
    </w:p>
    <w:p w:rsidR="003551C2" w:rsidRDefault="003551C2" w:rsidP="00293E22">
      <w:pPr>
        <w:shd w:val="clear" w:color="auto" w:fill="FFFFFF"/>
        <w:spacing w:after="0" w:line="240" w:lineRule="auto"/>
        <w:ind w:left="-851" w:right="-1050"/>
        <w:jc w:val="both"/>
        <w:rPr>
          <w:rFonts w:ascii="Arial" w:hAnsi="Arial" w:cs="Arial"/>
          <w:color w:val="111111"/>
          <w:sz w:val="24"/>
          <w:szCs w:val="24"/>
          <w:shd w:val="clear" w:color="auto" w:fill="FFFFFF"/>
        </w:rPr>
      </w:pPr>
    </w:p>
    <w:p w:rsidR="003551C2" w:rsidRDefault="003551C2" w:rsidP="00293E22">
      <w:pPr>
        <w:shd w:val="clear" w:color="auto" w:fill="FFFFFF"/>
        <w:spacing w:after="0" w:line="240" w:lineRule="auto"/>
        <w:ind w:left="-851" w:right="-1050"/>
        <w:jc w:val="both"/>
        <w:rPr>
          <w:rFonts w:ascii="Arial" w:hAnsi="Arial" w:cs="Arial"/>
          <w:color w:val="111111"/>
          <w:sz w:val="24"/>
          <w:szCs w:val="24"/>
          <w:shd w:val="clear" w:color="auto" w:fill="FFFFFF"/>
        </w:rPr>
      </w:pPr>
    </w:p>
    <w:p w:rsidR="003551C2" w:rsidRDefault="003551C2" w:rsidP="00293E22">
      <w:pPr>
        <w:shd w:val="clear" w:color="auto" w:fill="FFFFFF"/>
        <w:spacing w:after="0" w:line="240" w:lineRule="auto"/>
        <w:ind w:left="-851" w:right="-1050"/>
        <w:jc w:val="both"/>
        <w:rPr>
          <w:rFonts w:ascii="Arial" w:hAnsi="Arial" w:cs="Arial"/>
          <w:color w:val="111111"/>
          <w:sz w:val="24"/>
          <w:szCs w:val="24"/>
          <w:shd w:val="clear" w:color="auto" w:fill="FFFFFF"/>
        </w:rPr>
      </w:pPr>
    </w:p>
    <w:p w:rsidR="003551C2" w:rsidRPr="000D43B4" w:rsidRDefault="000D43B4" w:rsidP="00293E22">
      <w:pPr>
        <w:shd w:val="clear" w:color="auto" w:fill="FFFFFF"/>
        <w:spacing w:after="0" w:line="240" w:lineRule="auto"/>
        <w:ind w:left="-851" w:right="-1050"/>
        <w:jc w:val="both"/>
        <w:rPr>
          <w:rFonts w:ascii="Arial" w:hAnsi="Arial" w:cs="Arial"/>
          <w:b/>
          <w:color w:val="111111"/>
          <w:sz w:val="24"/>
          <w:szCs w:val="24"/>
          <w:shd w:val="clear" w:color="auto" w:fill="FFFFFF"/>
        </w:rPr>
      </w:pPr>
      <w:r>
        <w:rPr>
          <w:rFonts w:ascii="Arial" w:hAnsi="Arial" w:cs="Arial"/>
          <w:b/>
          <w:color w:val="111111"/>
          <w:sz w:val="24"/>
          <w:szCs w:val="24"/>
          <w:shd w:val="clear" w:color="auto" w:fill="FFFFFF"/>
        </w:rPr>
        <w:t xml:space="preserve">Α. </w:t>
      </w:r>
      <w:r w:rsidRPr="000D43B4">
        <w:rPr>
          <w:rFonts w:ascii="Arial" w:hAnsi="Arial" w:cs="Arial"/>
          <w:b/>
          <w:color w:val="111111"/>
          <w:sz w:val="24"/>
          <w:szCs w:val="24"/>
          <w:shd w:val="clear" w:color="auto" w:fill="FFFFFF"/>
        </w:rPr>
        <w:t>ΚΑΘΑΡΙΣΜΟΣ ΟΙΚΟΠΕΔΩΝ</w:t>
      </w:r>
    </w:p>
    <w:p w:rsidR="003551C2" w:rsidRPr="00FE5925" w:rsidRDefault="003551C2" w:rsidP="003551C2">
      <w:pPr>
        <w:shd w:val="clear" w:color="auto" w:fill="FFFFFF"/>
        <w:spacing w:after="0" w:line="240" w:lineRule="auto"/>
        <w:ind w:left="-851" w:right="-1050"/>
        <w:jc w:val="both"/>
        <w:rPr>
          <w:rFonts w:ascii="Arial" w:eastAsia="Times New Roman" w:hAnsi="Arial" w:cs="Arial"/>
          <w:color w:val="111111"/>
          <w:sz w:val="24"/>
          <w:szCs w:val="24"/>
          <w:lang w:eastAsia="el-GR"/>
        </w:rPr>
      </w:pPr>
      <w:r w:rsidRPr="00FE5925">
        <w:rPr>
          <w:rFonts w:ascii="Arial" w:hAnsi="Arial" w:cs="Arial"/>
          <w:color w:val="111111"/>
          <w:sz w:val="24"/>
          <w:szCs w:val="24"/>
          <w:shd w:val="clear" w:color="auto" w:fill="FFFFFF"/>
        </w:rPr>
        <w:t xml:space="preserve">Κατατέθηκε νέα τροπολογία στο Σ/Ν του ΥΠΕΝ με τίτλο “Ρυθμίσεις για την αντιμετώπιση των </w:t>
      </w:r>
      <w:proofErr w:type="spellStart"/>
      <w:r w:rsidRPr="00FE5925">
        <w:rPr>
          <w:rFonts w:ascii="Arial" w:hAnsi="Arial" w:cs="Arial"/>
          <w:color w:val="111111"/>
          <w:sz w:val="24"/>
          <w:szCs w:val="24"/>
          <w:shd w:val="clear" w:color="auto" w:fill="FFFFFF"/>
        </w:rPr>
        <w:t>πολυεπίπεδων</w:t>
      </w:r>
      <w:proofErr w:type="spellEnd"/>
      <w:r w:rsidRPr="00FE5925">
        <w:rPr>
          <w:rFonts w:ascii="Arial" w:hAnsi="Arial" w:cs="Arial"/>
          <w:color w:val="111111"/>
          <w:sz w:val="24"/>
          <w:szCs w:val="24"/>
          <w:shd w:val="clear" w:color="auto" w:fill="FFFFFF"/>
        </w:rPr>
        <w:t xml:space="preserve"> επιπτώσεων της κλιματικής αλλαγής στους τομείς: α) της διαχείρισης υδάτων, β) της διαχείρισης και προστασίας των δασών, γ) της αστικής ανθεκτικότητας και πολιτικής, δ) της καταπολέμησης της αυθαίρετης δόμησης, ε) της ενεργειακής ασφάλειας</w:t>
      </w:r>
      <w:r w:rsidRPr="008B3A7C">
        <w:rPr>
          <w:rFonts w:ascii="Arial" w:hAnsi="Arial" w:cs="Arial"/>
          <w:color w:val="111111"/>
          <w:sz w:val="24"/>
          <w:szCs w:val="24"/>
          <w:shd w:val="clear" w:color="auto" w:fill="FFFFFF"/>
        </w:rPr>
        <w:t xml:space="preserve">”, </w:t>
      </w:r>
      <w:r w:rsidRPr="008B3A7C">
        <w:rPr>
          <w:rFonts w:ascii="Arial" w:hAnsi="Arial" w:cs="Arial"/>
          <w:color w:val="111111"/>
          <w:sz w:val="24"/>
          <w:szCs w:val="24"/>
          <w:u w:val="single"/>
          <w:shd w:val="clear" w:color="auto" w:fill="FFFFFF"/>
        </w:rPr>
        <w:t>με την οποία δίνεται παράταση σε μια σειρά από διατάξεις που αφορούν</w:t>
      </w:r>
      <w:r w:rsidRPr="008B3A7C">
        <w:rPr>
          <w:rFonts w:ascii="Arial" w:hAnsi="Arial" w:cs="Arial"/>
          <w:color w:val="111111"/>
          <w:sz w:val="24"/>
          <w:szCs w:val="24"/>
          <w:shd w:val="clear" w:color="auto" w:fill="FFFFFF"/>
        </w:rPr>
        <w:t xml:space="preserve"> στα Δημοτικά Σχέδια Μείωσης Εκπομπών, </w:t>
      </w:r>
      <w:r w:rsidRPr="008B3A7C">
        <w:rPr>
          <w:rFonts w:ascii="Arial" w:hAnsi="Arial" w:cs="Arial"/>
          <w:color w:val="111111"/>
          <w:sz w:val="24"/>
          <w:szCs w:val="24"/>
          <w:u w:val="single"/>
          <w:shd w:val="clear" w:color="auto" w:fill="FFFFFF"/>
        </w:rPr>
        <w:t xml:space="preserve">στις υπεύθυνες δηλώσεις των </w:t>
      </w:r>
      <w:proofErr w:type="spellStart"/>
      <w:r w:rsidRPr="008B3A7C">
        <w:rPr>
          <w:rFonts w:ascii="Arial" w:hAnsi="Arial" w:cs="Arial"/>
          <w:color w:val="111111"/>
          <w:sz w:val="24"/>
          <w:szCs w:val="24"/>
          <w:u w:val="single"/>
          <w:shd w:val="clear" w:color="auto" w:fill="FFFFFF"/>
        </w:rPr>
        <w:t>υποχρέων</w:t>
      </w:r>
      <w:proofErr w:type="spellEnd"/>
      <w:r w:rsidRPr="008B3A7C">
        <w:rPr>
          <w:rFonts w:ascii="Arial" w:hAnsi="Arial" w:cs="Arial"/>
          <w:color w:val="111111"/>
          <w:sz w:val="24"/>
          <w:szCs w:val="24"/>
          <w:u w:val="single"/>
          <w:shd w:val="clear" w:color="auto" w:fill="FFFFFF"/>
        </w:rPr>
        <w:t xml:space="preserve"> στο Μητρώο Τήρησης Μέτρων Προληπτικής Πυροπροστασίας Ιδιοκτησιών,</w:t>
      </w:r>
      <w:r w:rsidRPr="008B3A7C">
        <w:rPr>
          <w:rFonts w:ascii="Arial" w:hAnsi="Arial" w:cs="Arial"/>
          <w:color w:val="111111"/>
          <w:sz w:val="24"/>
          <w:szCs w:val="24"/>
          <w:shd w:val="clear" w:color="auto" w:fill="FFFFFF"/>
        </w:rPr>
        <w:t xml:space="preserve"> στις προθεσμίες των παράνομων, χωρίς </w:t>
      </w:r>
      <w:r w:rsidRPr="00FE5925">
        <w:rPr>
          <w:rFonts w:ascii="Arial" w:hAnsi="Arial" w:cs="Arial"/>
          <w:color w:val="111111"/>
          <w:sz w:val="24"/>
          <w:szCs w:val="24"/>
          <w:shd w:val="clear" w:color="auto" w:fill="FFFFFF"/>
        </w:rPr>
        <w:t>άδεια ή καθ’ υπέρβαση αυτής, κατασκευών στις χερσαίες ζώνες λιμένα κλπ.</w:t>
      </w:r>
    </w:p>
    <w:p w:rsidR="003551C2" w:rsidRDefault="003551C2" w:rsidP="00293E22">
      <w:pPr>
        <w:shd w:val="clear" w:color="auto" w:fill="FFFFFF"/>
        <w:spacing w:after="0" w:line="240" w:lineRule="auto"/>
        <w:ind w:left="-851" w:right="-1050"/>
        <w:jc w:val="both"/>
        <w:rPr>
          <w:rFonts w:ascii="Arial" w:hAnsi="Arial" w:cs="Arial"/>
          <w:color w:val="111111"/>
          <w:sz w:val="24"/>
          <w:szCs w:val="24"/>
          <w:shd w:val="clear" w:color="auto" w:fill="FFFFFF"/>
        </w:rPr>
      </w:pPr>
    </w:p>
    <w:p w:rsidR="00293E22" w:rsidRPr="00293E22" w:rsidRDefault="00293E22" w:rsidP="00293E22">
      <w:pPr>
        <w:shd w:val="clear" w:color="auto" w:fill="FFFFFF"/>
        <w:spacing w:after="0" w:line="240" w:lineRule="auto"/>
        <w:ind w:left="-851" w:right="-1050"/>
        <w:jc w:val="both"/>
        <w:rPr>
          <w:rFonts w:ascii="Arial" w:hAnsi="Arial" w:cs="Arial"/>
          <w:color w:val="111111"/>
          <w:sz w:val="24"/>
          <w:szCs w:val="24"/>
          <w:shd w:val="clear" w:color="auto" w:fill="FFFFFF"/>
        </w:rPr>
      </w:pPr>
      <w:r w:rsidRPr="00293E22">
        <w:rPr>
          <w:rFonts w:ascii="Arial" w:hAnsi="Arial" w:cs="Arial"/>
          <w:color w:val="111111"/>
          <w:sz w:val="24"/>
          <w:szCs w:val="24"/>
          <w:shd w:val="clear" w:color="auto" w:fill="FFFFFF"/>
        </w:rPr>
        <w:t>Άρθρο 136</w:t>
      </w:r>
      <w:r>
        <w:rPr>
          <w:rFonts w:ascii="Arial" w:hAnsi="Arial" w:cs="Arial"/>
          <w:color w:val="111111"/>
          <w:sz w:val="24"/>
          <w:szCs w:val="24"/>
          <w:shd w:val="clear" w:color="auto" w:fill="FFFFFF"/>
        </w:rPr>
        <w:t xml:space="preserve"> Ν. </w:t>
      </w:r>
      <w:proofErr w:type="spellStart"/>
      <w:r w:rsidR="00981E13">
        <w:rPr>
          <w:rFonts w:ascii="Arial" w:hAnsi="Arial" w:cs="Arial"/>
          <w:color w:val="111111"/>
          <w:sz w:val="24"/>
          <w:szCs w:val="24"/>
          <w:shd w:val="clear" w:color="auto" w:fill="FFFFFF"/>
        </w:rPr>
        <w:t>Υπαριθμ</w:t>
      </w:r>
      <w:proofErr w:type="spellEnd"/>
      <w:r w:rsidR="00981E13">
        <w:rPr>
          <w:rFonts w:ascii="Arial" w:hAnsi="Arial" w:cs="Arial"/>
          <w:color w:val="111111"/>
          <w:sz w:val="24"/>
          <w:szCs w:val="24"/>
          <w:shd w:val="clear" w:color="auto" w:fill="FFFFFF"/>
        </w:rPr>
        <w:t>. 5106/</w:t>
      </w:r>
      <w:r w:rsidR="00AC5755">
        <w:rPr>
          <w:rFonts w:ascii="Arial" w:hAnsi="Arial" w:cs="Arial"/>
          <w:color w:val="111111"/>
          <w:sz w:val="24"/>
          <w:szCs w:val="24"/>
          <w:shd w:val="clear" w:color="auto" w:fill="FFFFFF"/>
        </w:rPr>
        <w:t>01-05-</w:t>
      </w:r>
      <w:r w:rsidR="00981E13">
        <w:rPr>
          <w:rFonts w:ascii="Arial" w:hAnsi="Arial" w:cs="Arial"/>
          <w:color w:val="111111"/>
          <w:sz w:val="24"/>
          <w:szCs w:val="24"/>
          <w:shd w:val="clear" w:color="auto" w:fill="FFFFFF"/>
        </w:rPr>
        <w:t>2024 (ΦΕΚ-63</w:t>
      </w:r>
      <w:r w:rsidR="000D43B4">
        <w:rPr>
          <w:rFonts w:ascii="Arial" w:hAnsi="Arial" w:cs="Arial"/>
          <w:color w:val="111111"/>
          <w:sz w:val="24"/>
          <w:szCs w:val="24"/>
          <w:shd w:val="clear" w:color="auto" w:fill="FFFFFF"/>
        </w:rPr>
        <w:t>Α</w:t>
      </w:r>
      <w:r w:rsidR="00981E13">
        <w:rPr>
          <w:rFonts w:ascii="Arial" w:hAnsi="Arial" w:cs="Arial"/>
          <w:color w:val="111111"/>
          <w:sz w:val="24"/>
          <w:szCs w:val="24"/>
          <w:shd w:val="clear" w:color="auto" w:fill="FFFFFF"/>
        </w:rPr>
        <w:t>)</w:t>
      </w:r>
    </w:p>
    <w:p w:rsidR="00F346BF" w:rsidRDefault="00293E22" w:rsidP="003551C2">
      <w:pPr>
        <w:shd w:val="clear" w:color="auto" w:fill="FFFFFF"/>
        <w:spacing w:after="0" w:line="240" w:lineRule="auto"/>
        <w:ind w:left="-851" w:right="-1050"/>
        <w:jc w:val="both"/>
        <w:rPr>
          <w:rFonts w:ascii="Arial" w:hAnsi="Arial" w:cs="Arial"/>
          <w:color w:val="111111"/>
          <w:sz w:val="24"/>
          <w:szCs w:val="24"/>
          <w:shd w:val="clear" w:color="auto" w:fill="FFFFFF"/>
        </w:rPr>
      </w:pPr>
      <w:r w:rsidRPr="00C93D12">
        <w:rPr>
          <w:rFonts w:ascii="Arial" w:hAnsi="Arial" w:cs="Arial"/>
          <w:color w:val="111111"/>
          <w:sz w:val="24"/>
          <w:szCs w:val="24"/>
          <w:shd w:val="clear" w:color="auto" w:fill="FFFFFF"/>
        </w:rPr>
        <w:t xml:space="preserve">Παρατάσεις προθεσμιών </w:t>
      </w:r>
      <w:r w:rsidR="00981E13" w:rsidRPr="00C93D12">
        <w:rPr>
          <w:rFonts w:ascii="Arial" w:hAnsi="Arial" w:cs="Arial"/>
          <w:color w:val="111111"/>
          <w:sz w:val="24"/>
          <w:szCs w:val="24"/>
          <w:shd w:val="clear" w:color="auto" w:fill="FFFFFF"/>
        </w:rPr>
        <w:t>–</w:t>
      </w:r>
      <w:r w:rsidRPr="00C93D12">
        <w:rPr>
          <w:rFonts w:ascii="Arial" w:hAnsi="Arial" w:cs="Arial"/>
          <w:color w:val="111111"/>
          <w:sz w:val="24"/>
          <w:szCs w:val="24"/>
          <w:shd w:val="clear" w:color="auto" w:fill="FFFFFF"/>
        </w:rPr>
        <w:t xml:space="preserve"> Τροποποιήσεις</w:t>
      </w:r>
      <w:r w:rsidR="00981E13" w:rsidRPr="00C93D12">
        <w:rPr>
          <w:rFonts w:ascii="Arial" w:hAnsi="Arial" w:cs="Arial"/>
          <w:color w:val="111111"/>
          <w:sz w:val="24"/>
          <w:szCs w:val="24"/>
          <w:shd w:val="clear" w:color="auto" w:fill="FFFFFF"/>
        </w:rPr>
        <w:t xml:space="preserve"> </w:t>
      </w:r>
      <w:r w:rsidRPr="00C93D12">
        <w:rPr>
          <w:rFonts w:ascii="Arial" w:hAnsi="Arial" w:cs="Arial"/>
          <w:color w:val="111111"/>
          <w:sz w:val="24"/>
          <w:szCs w:val="24"/>
          <w:shd w:val="clear" w:color="auto" w:fill="FFFFFF"/>
        </w:rPr>
        <w:t>παρ. 4 άρθρου 53Α ν. 4662/2020</w:t>
      </w:r>
      <w:r w:rsidRPr="00293E22">
        <w:rPr>
          <w:rFonts w:ascii="Arial" w:hAnsi="Arial" w:cs="Arial"/>
          <w:color w:val="111111"/>
          <w:sz w:val="24"/>
          <w:szCs w:val="24"/>
          <w:shd w:val="clear" w:color="auto" w:fill="FFFFFF"/>
        </w:rPr>
        <w:t xml:space="preserve">, </w:t>
      </w:r>
    </w:p>
    <w:p w:rsidR="002F09A3" w:rsidRPr="003551C2" w:rsidRDefault="002F09A3" w:rsidP="003551C2">
      <w:pPr>
        <w:shd w:val="clear" w:color="auto" w:fill="FFFFFF"/>
        <w:spacing w:after="0" w:line="240" w:lineRule="auto"/>
        <w:ind w:left="-851" w:right="-1050"/>
        <w:jc w:val="both"/>
        <w:rPr>
          <w:rFonts w:ascii="Arial" w:hAnsi="Arial" w:cs="Arial"/>
          <w:color w:val="111111"/>
          <w:sz w:val="24"/>
          <w:szCs w:val="24"/>
          <w:shd w:val="clear" w:color="auto" w:fill="FFFFFF"/>
        </w:rPr>
      </w:pPr>
      <w:r w:rsidRPr="002F09A3">
        <w:rPr>
          <w:rFonts w:ascii="Arial" w:eastAsia="Times New Roman" w:hAnsi="Arial" w:cs="Arial"/>
          <w:color w:val="111111"/>
          <w:sz w:val="24"/>
          <w:szCs w:val="24"/>
          <w:lang w:eastAsia="el-GR"/>
        </w:rPr>
        <w:t>Στο τέλος της παρ. 4 του άρθρου 53Α του ν. 4662/2020 (Α’ 27/2020), περί προθεσμίας υποβολής υπεύθυνης δήλωσης για τις υποχρεώσεις πυροπροστασίας, προστίθενται εδάφια τρίτο και τέταρτο, σχετικά με την παράταση αυτής, και η παρ. 4 διαμορφώνεται ως εξής:</w:t>
      </w:r>
    </w:p>
    <w:p w:rsidR="002F09A3" w:rsidRPr="008B3A7C" w:rsidRDefault="002F09A3" w:rsidP="00113520">
      <w:pPr>
        <w:shd w:val="clear" w:color="auto" w:fill="FFFFFF"/>
        <w:spacing w:after="462" w:line="240" w:lineRule="auto"/>
        <w:ind w:left="-851" w:right="-1050"/>
        <w:jc w:val="both"/>
        <w:rPr>
          <w:rFonts w:ascii="Arial" w:eastAsia="Times New Roman" w:hAnsi="Arial" w:cs="Arial"/>
          <w:color w:val="111111"/>
          <w:sz w:val="24"/>
          <w:szCs w:val="24"/>
          <w:lang w:eastAsia="el-GR"/>
        </w:rPr>
      </w:pPr>
      <w:r w:rsidRPr="002F09A3">
        <w:rPr>
          <w:rFonts w:ascii="Arial" w:eastAsia="Times New Roman" w:hAnsi="Arial" w:cs="Arial"/>
          <w:color w:val="111111"/>
          <w:sz w:val="24"/>
          <w:szCs w:val="24"/>
          <w:lang w:eastAsia="el-GR"/>
        </w:rPr>
        <w:t>«</w:t>
      </w:r>
      <w:r w:rsidRPr="008B3A7C">
        <w:rPr>
          <w:rFonts w:ascii="Arial" w:eastAsia="Times New Roman" w:hAnsi="Arial" w:cs="Arial"/>
          <w:color w:val="111111"/>
          <w:sz w:val="24"/>
          <w:szCs w:val="24"/>
          <w:lang w:eastAsia="el-GR"/>
        </w:rPr>
        <w:t xml:space="preserve">4. </w:t>
      </w:r>
      <w:r w:rsidRPr="008B3A7C">
        <w:rPr>
          <w:rFonts w:ascii="Arial" w:eastAsia="Times New Roman" w:hAnsi="Arial" w:cs="Arial"/>
          <w:color w:val="111111"/>
          <w:sz w:val="24"/>
          <w:szCs w:val="24"/>
          <w:u w:val="single"/>
          <w:lang w:eastAsia="el-GR"/>
        </w:rPr>
        <w:t>Οι υπόχρεοι της παρ. 3, μέχρι την 30ή Απριλίου κάθε έτους, προβαίνουν στην υποβολή υπεύθυνης δήλωσης ως προς την εκπλήρωση των υποχρεώσεων πυροπροστασίας των ιδιοκτησιών τους στο Εθνικό Μητρώο της παρ. 1</w:t>
      </w:r>
      <w:r w:rsidRPr="008B3A7C">
        <w:rPr>
          <w:rFonts w:ascii="Arial" w:eastAsia="Times New Roman" w:hAnsi="Arial" w:cs="Arial"/>
          <w:color w:val="111111"/>
          <w:sz w:val="24"/>
          <w:szCs w:val="24"/>
          <w:lang w:eastAsia="el-GR"/>
        </w:rPr>
        <w:t>. Για την αποτελεσματική διενέργεια των ελέγχων, ως προς την τήρηση των υποχρεώσεων του πρώτου εδαφίου, δημιουργείται ηλεκτρονική φόρμα καταγγελιών</w:t>
      </w:r>
      <w:r w:rsidRPr="008B3A7C">
        <w:rPr>
          <w:rFonts w:ascii="Arial" w:eastAsia="Times New Roman" w:hAnsi="Arial" w:cs="Arial"/>
          <w:b/>
          <w:color w:val="111111"/>
          <w:sz w:val="24"/>
          <w:szCs w:val="24"/>
          <w:lang w:eastAsia="el-GR"/>
        </w:rPr>
        <w:t>.</w:t>
      </w:r>
      <w:r w:rsidRPr="008B3A7C">
        <w:rPr>
          <w:rFonts w:ascii="Arial" w:eastAsia="Times New Roman" w:hAnsi="Arial" w:cs="Arial"/>
          <w:b/>
          <w:color w:val="111111"/>
          <w:sz w:val="24"/>
          <w:szCs w:val="24"/>
          <w:u w:val="single"/>
          <w:lang w:eastAsia="el-GR"/>
        </w:rPr>
        <w:t> Για το πρώτο έτος σύστασης του μητρώου ως καταληκτική ημερομηνία υποβολής υπεύθυνης δήλωσης των υπόχρεων της παρ. 3 ορίζεται η 31η Μαΐου 2024. Η προθεσμία του προηγούμενου εδαφίου δύναται να παρατείνεται με απόφαση του Υπουργού Κλιματικής Κρίσης και Πολιτικής Προστασίας</w:t>
      </w:r>
      <w:r w:rsidRPr="008B3A7C">
        <w:rPr>
          <w:rFonts w:ascii="Arial" w:eastAsia="Times New Roman" w:hAnsi="Arial" w:cs="Arial"/>
          <w:color w:val="111111"/>
          <w:sz w:val="24"/>
          <w:szCs w:val="24"/>
          <w:u w:val="single"/>
          <w:lang w:eastAsia="el-GR"/>
        </w:rPr>
        <w:t>.</w:t>
      </w:r>
      <w:r w:rsidRPr="008B3A7C">
        <w:rPr>
          <w:rFonts w:ascii="Arial" w:eastAsia="Times New Roman" w:hAnsi="Arial" w:cs="Arial"/>
          <w:color w:val="111111"/>
          <w:sz w:val="24"/>
          <w:szCs w:val="24"/>
          <w:lang w:eastAsia="el-GR"/>
        </w:rPr>
        <w:t>».</w:t>
      </w:r>
    </w:p>
    <w:p w:rsidR="00073100" w:rsidRDefault="003551C2" w:rsidP="003551C2">
      <w:pPr>
        <w:ind w:left="-851" w:right="-1050"/>
        <w:jc w:val="both"/>
        <w:rPr>
          <w:rFonts w:ascii="Ubuntu" w:hAnsi="Ubuntu"/>
          <w:color w:val="111111"/>
          <w:sz w:val="28"/>
          <w:szCs w:val="28"/>
          <w:shd w:val="clear" w:color="auto" w:fill="FFFFFF"/>
        </w:rPr>
      </w:pPr>
      <w:r w:rsidRPr="003551C2">
        <w:rPr>
          <w:rFonts w:ascii="Arial" w:hAnsi="Arial" w:cs="Arial"/>
          <w:color w:val="111111"/>
          <w:sz w:val="24"/>
          <w:szCs w:val="24"/>
          <w:shd w:val="clear" w:color="auto" w:fill="FFFFFF"/>
        </w:rPr>
        <w:t xml:space="preserve">Υπενθυμίζεται ότι με το </w:t>
      </w:r>
      <w:r w:rsidRPr="003551C2">
        <w:rPr>
          <w:rFonts w:ascii="Arial" w:hAnsi="Arial" w:cs="Arial"/>
          <w:b/>
          <w:color w:val="111111"/>
          <w:sz w:val="24"/>
          <w:szCs w:val="24"/>
          <w:shd w:val="clear" w:color="auto" w:fill="FFFFFF"/>
        </w:rPr>
        <w:t xml:space="preserve">άρθρο 31 του Νόμου 5075 (ΦΕΚ Α’ 206/ 12-12-2023 θεσμοθετήθηκε η λειτουργία του Μητρώου Τήρησης Μέτρων Προληπτικής Πυροπροστασίας Ιδιοκτησιών και καθαρισμού </w:t>
      </w:r>
      <w:proofErr w:type="spellStart"/>
      <w:r w:rsidRPr="003551C2">
        <w:rPr>
          <w:rFonts w:ascii="Arial" w:hAnsi="Arial" w:cs="Arial"/>
          <w:b/>
          <w:color w:val="111111"/>
          <w:sz w:val="24"/>
          <w:szCs w:val="24"/>
          <w:shd w:val="clear" w:color="auto" w:fill="FFFFFF"/>
        </w:rPr>
        <w:t>οικοπεδικών</w:t>
      </w:r>
      <w:proofErr w:type="spellEnd"/>
      <w:r w:rsidRPr="003551C2">
        <w:rPr>
          <w:rFonts w:ascii="Arial" w:hAnsi="Arial" w:cs="Arial"/>
          <w:b/>
          <w:color w:val="111111"/>
          <w:sz w:val="24"/>
          <w:szCs w:val="24"/>
          <w:shd w:val="clear" w:color="auto" w:fill="FFFFFF"/>
        </w:rPr>
        <w:t xml:space="preserve"> και ακάλυπτων χώρων</w:t>
      </w:r>
      <w:r w:rsidRPr="003551C2">
        <w:rPr>
          <w:rFonts w:ascii="Arial" w:hAnsi="Arial" w:cs="Arial"/>
          <w:color w:val="111111"/>
          <w:sz w:val="24"/>
          <w:szCs w:val="24"/>
          <w:shd w:val="clear" w:color="auto" w:fill="FFFFFF"/>
        </w:rPr>
        <w:t>. Σύμφωνα με αυτό οι ιδιοκτήτες είναι υποχρεωμένοι μέχρι την 30 Απριλίου κάθε έτους να δηλώνουν υπεύθυνα τον καθαρισμό του οικοπέδου τους. Στους υπόχρεους που δεν υποβάλλουν την υπεύθυνη δήλωση της, επιβάλλεται πρόστιμο ύψους χιλίων (1.000) ευρώ. Η υποβολή ψευδούς δήλωσης στο Εθνικό Μητρώο ως προς την τήρηση της σχετικής υποχρέωσης, τιμωρείται με ποινή φυλάκισης τουλάχιστον δύο (2) ετών και χρηματική ποινή εκατόν ογδόντα (180) έως τριακόσιες εξήντα (360) ημερήσιες μονάδες. Το ύψος της κάθε ημερήσιας μονάδας δεν μπορεί να είναι κατώτερο από εβδομήντα (70) ευρώ, ούτε ανώτερο από εκατό πενήντα (150) ευρώ</w:t>
      </w:r>
      <w:r>
        <w:rPr>
          <w:rFonts w:ascii="Ubuntu" w:hAnsi="Ubuntu"/>
          <w:color w:val="111111"/>
          <w:sz w:val="28"/>
          <w:szCs w:val="28"/>
          <w:shd w:val="clear" w:color="auto" w:fill="FFFFFF"/>
        </w:rPr>
        <w:t>.</w:t>
      </w:r>
    </w:p>
    <w:p w:rsidR="00F346BF" w:rsidRPr="00774AA7" w:rsidRDefault="00774AA7" w:rsidP="008B54E8">
      <w:pPr>
        <w:pStyle w:val="Web"/>
        <w:shd w:val="clear" w:color="auto" w:fill="FFFFFF"/>
        <w:spacing w:before="0" w:beforeAutospacing="0" w:after="213" w:afterAutospacing="0"/>
        <w:ind w:left="-851" w:right="-1050"/>
        <w:jc w:val="both"/>
        <w:rPr>
          <w:rFonts w:ascii="Arial" w:hAnsi="Arial" w:cs="Arial"/>
          <w:color w:val="333333"/>
        </w:rPr>
      </w:pPr>
      <w:r w:rsidRPr="00774AA7">
        <w:rPr>
          <w:rFonts w:ascii="Arial" w:hAnsi="Arial" w:cs="Arial"/>
          <w:color w:val="333333"/>
          <w:shd w:val="clear" w:color="auto" w:fill="FFFFFF"/>
        </w:rPr>
        <w:t>Οι πρόεδροι θα πρέπει να ενημερώσουν τους κατοίκους με κάθε μέσο για την εφαρμογή του νόμου.</w:t>
      </w:r>
    </w:p>
    <w:p w:rsidR="00F346BF" w:rsidRDefault="00F346BF" w:rsidP="008B54E8">
      <w:pPr>
        <w:pStyle w:val="Web"/>
        <w:shd w:val="clear" w:color="auto" w:fill="FFFFFF"/>
        <w:spacing w:before="0" w:beforeAutospacing="0" w:after="213" w:afterAutospacing="0"/>
        <w:ind w:left="-851" w:right="-1050"/>
        <w:jc w:val="both"/>
        <w:rPr>
          <w:rFonts w:ascii="Arial" w:hAnsi="Arial" w:cs="Arial"/>
          <w:color w:val="333333"/>
        </w:rPr>
      </w:pPr>
    </w:p>
    <w:p w:rsidR="00F346BF" w:rsidRDefault="00F346BF" w:rsidP="008B54E8">
      <w:pPr>
        <w:pStyle w:val="Web"/>
        <w:shd w:val="clear" w:color="auto" w:fill="FFFFFF"/>
        <w:spacing w:before="0" w:beforeAutospacing="0" w:after="213" w:afterAutospacing="0"/>
        <w:ind w:left="-851" w:right="-1050"/>
        <w:jc w:val="both"/>
        <w:rPr>
          <w:rFonts w:ascii="Arial" w:hAnsi="Arial" w:cs="Arial"/>
          <w:color w:val="333333"/>
        </w:rPr>
      </w:pPr>
    </w:p>
    <w:p w:rsidR="00F346BF" w:rsidRDefault="00F346BF" w:rsidP="008B54E8">
      <w:pPr>
        <w:pStyle w:val="Web"/>
        <w:shd w:val="clear" w:color="auto" w:fill="FFFFFF"/>
        <w:spacing w:before="0" w:beforeAutospacing="0" w:after="213" w:afterAutospacing="0"/>
        <w:ind w:left="-851" w:right="-1050"/>
        <w:jc w:val="both"/>
        <w:rPr>
          <w:rFonts w:ascii="Arial" w:hAnsi="Arial" w:cs="Arial"/>
          <w:color w:val="333333"/>
        </w:rPr>
      </w:pPr>
    </w:p>
    <w:p w:rsidR="008B54E8" w:rsidRPr="00F346BF" w:rsidRDefault="00F346BF" w:rsidP="008B54E8">
      <w:pPr>
        <w:pStyle w:val="Web"/>
        <w:shd w:val="clear" w:color="auto" w:fill="FFFFFF"/>
        <w:spacing w:before="0" w:beforeAutospacing="0" w:after="213" w:afterAutospacing="0"/>
        <w:ind w:left="-851" w:right="-1050"/>
        <w:jc w:val="both"/>
        <w:rPr>
          <w:rFonts w:ascii="Arial" w:hAnsi="Arial" w:cs="Arial"/>
          <w:b/>
          <w:color w:val="333333"/>
        </w:rPr>
      </w:pPr>
      <w:r w:rsidRPr="00F346BF">
        <w:rPr>
          <w:rFonts w:ascii="Arial" w:hAnsi="Arial" w:cs="Arial"/>
          <w:b/>
          <w:color w:val="333333"/>
        </w:rPr>
        <w:t>Β. ΕΦΑΡΜΟΓΗ ΤΟΥ ΚΑΝΟΝΙΣΜΟΥ ΠΥΡΟΠΡΟΣΤΑΣΙΑΣ ΑΚΙΝΗΤΩΝ ΜΕΣΑ Η ΚΟΝΤΑ ΣΕ ΔΑΣΙΚΕΣ ΕΚΤΑΣΕΙΣ (Ν.55904/2019 ΦΕΚ 3475/2023)</w:t>
      </w:r>
    </w:p>
    <w:p w:rsidR="008B54E8" w:rsidRPr="008B54E8" w:rsidRDefault="008B54E8" w:rsidP="008B54E8">
      <w:pPr>
        <w:pStyle w:val="Web"/>
        <w:shd w:val="clear" w:color="auto" w:fill="FFFFFF"/>
        <w:spacing w:before="0" w:beforeAutospacing="0" w:after="213" w:afterAutospacing="0"/>
        <w:ind w:left="-851" w:right="-1050"/>
        <w:jc w:val="both"/>
        <w:rPr>
          <w:rFonts w:ascii="Arial" w:hAnsi="Arial" w:cs="Arial"/>
          <w:color w:val="333333"/>
        </w:rPr>
      </w:pPr>
      <w:r w:rsidRPr="008B54E8">
        <w:rPr>
          <w:rFonts w:ascii="Arial" w:hAnsi="Arial" w:cs="Arial"/>
          <w:color w:val="333333"/>
        </w:rPr>
        <w:t>Ο κανονισμός αφορά σε δομημένα ακίνητα που βρίσκονται μέσα σε δάση, δασικές εκτάσεις, </w:t>
      </w:r>
      <w:proofErr w:type="spellStart"/>
      <w:r w:rsidRPr="008B54E8">
        <w:rPr>
          <w:rFonts w:ascii="Arial" w:hAnsi="Arial" w:cs="Arial"/>
          <w:color w:val="333333"/>
        </w:rPr>
        <w:t>περιαστικό</w:t>
      </w:r>
      <w:proofErr w:type="spellEnd"/>
      <w:r w:rsidRPr="008B54E8">
        <w:rPr>
          <w:rFonts w:ascii="Arial" w:hAnsi="Arial" w:cs="Arial"/>
          <w:color w:val="333333"/>
        </w:rPr>
        <w:t xml:space="preserve"> πράσινο, κηρυγμένες </w:t>
      </w:r>
      <w:proofErr w:type="spellStart"/>
      <w:r w:rsidRPr="008B54E8">
        <w:rPr>
          <w:rFonts w:ascii="Arial" w:hAnsi="Arial" w:cs="Arial"/>
          <w:color w:val="333333"/>
        </w:rPr>
        <w:t>δασωτέες</w:t>
      </w:r>
      <w:proofErr w:type="spellEnd"/>
      <w:r w:rsidRPr="008B54E8">
        <w:rPr>
          <w:rFonts w:ascii="Arial" w:hAnsi="Arial" w:cs="Arial"/>
          <w:color w:val="333333"/>
        </w:rPr>
        <w:t xml:space="preserve">, αναδασωτέες και </w:t>
      </w:r>
      <w:proofErr w:type="spellStart"/>
      <w:r w:rsidRPr="008B54E8">
        <w:rPr>
          <w:rFonts w:ascii="Arial" w:hAnsi="Arial" w:cs="Arial"/>
          <w:color w:val="333333"/>
        </w:rPr>
        <w:t>χορτολιβαδικές</w:t>
      </w:r>
      <w:proofErr w:type="spellEnd"/>
      <w:r w:rsidRPr="008B54E8">
        <w:rPr>
          <w:rFonts w:ascii="Arial" w:hAnsi="Arial" w:cs="Arial"/>
          <w:color w:val="333333"/>
        </w:rPr>
        <w:t xml:space="preserve"> εκτάσεις, καθώς και σε ακτίνα τριακοσίων (300) μέτρων από τα όρια των εκτάσεων αυτών. Αφορά επίσης κτίσματα εντός πάρκων και αλσών πόλεων και οικιστικών περιοχών.</w:t>
      </w:r>
    </w:p>
    <w:p w:rsidR="008B54E8" w:rsidRPr="008B54E8" w:rsidRDefault="008B54E8" w:rsidP="008B54E8">
      <w:pPr>
        <w:pStyle w:val="Web"/>
        <w:shd w:val="clear" w:color="auto" w:fill="FFFFFF"/>
        <w:spacing w:before="0" w:beforeAutospacing="0" w:after="213" w:afterAutospacing="0"/>
        <w:ind w:left="-851" w:right="-1050"/>
        <w:jc w:val="both"/>
        <w:rPr>
          <w:rFonts w:ascii="Arial" w:hAnsi="Arial" w:cs="Arial"/>
          <w:color w:val="333333"/>
        </w:rPr>
      </w:pPr>
      <w:r w:rsidRPr="008B54E8">
        <w:rPr>
          <w:rFonts w:ascii="Arial" w:hAnsi="Arial" w:cs="Arial"/>
          <w:color w:val="333333"/>
        </w:rPr>
        <w:t>Υποχρέωση του ιδιοκτήτη είναι να απευθυνθεί άμεσα σε  αρμόδιο τεχνικό επιστήμονα, ο οποίος θα εξετάσει το ακίνητο με το κτίριο και στη συνέχεια θα συντάξει Έντυπο Αξιολόγησης Επικινδυνότητας και Τεχνική Έκθεση.</w:t>
      </w:r>
    </w:p>
    <w:p w:rsidR="008B54E8" w:rsidRPr="008B54E8" w:rsidRDefault="008B54E8" w:rsidP="008B54E8">
      <w:pPr>
        <w:pStyle w:val="Web"/>
        <w:shd w:val="clear" w:color="auto" w:fill="FFFFFF"/>
        <w:spacing w:before="0" w:beforeAutospacing="0" w:after="213" w:afterAutospacing="0"/>
        <w:ind w:left="-851" w:right="-1050"/>
        <w:jc w:val="both"/>
        <w:rPr>
          <w:rFonts w:ascii="Arial" w:hAnsi="Arial" w:cs="Arial"/>
          <w:color w:val="333333"/>
        </w:rPr>
      </w:pPr>
      <w:r w:rsidRPr="008B54E8">
        <w:rPr>
          <w:rFonts w:ascii="Arial" w:hAnsi="Arial" w:cs="Arial"/>
          <w:color w:val="333333"/>
        </w:rPr>
        <w:t xml:space="preserve">Μετά τη σύνταξη της Τεχνικής έκθεσης ο ιδιοκτήτης του ακινήτου υποχρεούται να υποβάλει τη Δήλωση </w:t>
      </w:r>
      <w:r w:rsidR="00F346BF" w:rsidRPr="008B54E8">
        <w:rPr>
          <w:rFonts w:ascii="Arial" w:hAnsi="Arial" w:cs="Arial"/>
          <w:color w:val="333333"/>
        </w:rPr>
        <w:t>Εφαρμογής</w:t>
      </w:r>
      <w:r w:rsidRPr="008B54E8">
        <w:rPr>
          <w:rFonts w:ascii="Arial" w:hAnsi="Arial" w:cs="Arial"/>
          <w:color w:val="333333"/>
        </w:rPr>
        <w:t xml:space="preserve"> των µ</w:t>
      </w:r>
      <w:r w:rsidR="00F346BF" w:rsidRPr="008B54E8">
        <w:rPr>
          <w:rFonts w:ascii="Arial" w:hAnsi="Arial" w:cs="Arial"/>
          <w:color w:val="333333"/>
        </w:rPr>
        <w:t>μέτρων</w:t>
      </w:r>
      <w:r w:rsidRPr="008B54E8">
        <w:rPr>
          <w:rFonts w:ascii="Arial" w:hAnsi="Arial" w:cs="Arial"/>
          <w:color w:val="333333"/>
        </w:rPr>
        <w:t xml:space="preserve"> πυρασφάλειας στην οποία δηλώνει την ορθή λήψη των μέτρων που προβλέπονται στην έκθεση του </w:t>
      </w:r>
      <w:proofErr w:type="spellStart"/>
      <w:r w:rsidRPr="008B54E8">
        <w:rPr>
          <w:rFonts w:ascii="Arial" w:hAnsi="Arial" w:cs="Arial"/>
          <w:color w:val="333333"/>
        </w:rPr>
        <w:t>αρµόδιου</w:t>
      </w:r>
      <w:proofErr w:type="spellEnd"/>
      <w:r w:rsidRPr="008B54E8">
        <w:rPr>
          <w:rFonts w:ascii="Arial" w:hAnsi="Arial" w:cs="Arial"/>
          <w:color w:val="333333"/>
        </w:rPr>
        <w:t xml:space="preserve"> τεχνικού </w:t>
      </w:r>
      <w:r w:rsidR="00F346BF" w:rsidRPr="008B54E8">
        <w:rPr>
          <w:rFonts w:ascii="Arial" w:hAnsi="Arial" w:cs="Arial"/>
          <w:color w:val="333333"/>
        </w:rPr>
        <w:t>επιστήμονα</w:t>
      </w:r>
      <w:r w:rsidRPr="008B54E8">
        <w:rPr>
          <w:rFonts w:ascii="Arial" w:hAnsi="Arial" w:cs="Arial"/>
          <w:color w:val="333333"/>
        </w:rPr>
        <w:t xml:space="preserve">, βάσει των προβλέψεων του κανονισμού για την προστασία του ακινήτου τους, σε περίπτωση </w:t>
      </w:r>
      <w:r w:rsidR="00F346BF" w:rsidRPr="008B54E8">
        <w:rPr>
          <w:rFonts w:ascii="Arial" w:hAnsi="Arial" w:cs="Arial"/>
          <w:color w:val="333333"/>
        </w:rPr>
        <w:t>συμβάντος</w:t>
      </w:r>
      <w:r w:rsidRPr="008B54E8">
        <w:rPr>
          <w:rFonts w:ascii="Arial" w:hAnsi="Arial" w:cs="Arial"/>
          <w:color w:val="333333"/>
        </w:rPr>
        <w:t xml:space="preserve"> πυρκαγιάς.</w:t>
      </w:r>
    </w:p>
    <w:p w:rsidR="008B54E8" w:rsidRPr="008B54E8" w:rsidRDefault="008B54E8" w:rsidP="008B54E8">
      <w:pPr>
        <w:pStyle w:val="Web"/>
        <w:shd w:val="clear" w:color="auto" w:fill="FFFFFF"/>
        <w:spacing w:before="0" w:beforeAutospacing="0" w:after="213" w:afterAutospacing="0"/>
        <w:ind w:left="-851" w:right="-1050"/>
        <w:jc w:val="both"/>
        <w:rPr>
          <w:rFonts w:ascii="Arial" w:hAnsi="Arial" w:cs="Arial"/>
          <w:color w:val="333333"/>
        </w:rPr>
      </w:pPr>
      <w:r w:rsidRPr="008B54E8">
        <w:rPr>
          <w:rFonts w:ascii="Arial" w:hAnsi="Arial" w:cs="Arial"/>
          <w:color w:val="333333"/>
        </w:rPr>
        <w:t xml:space="preserve">Μέχρι τη λειτουργία της ειδικής ηλεκτρονικής </w:t>
      </w:r>
      <w:r w:rsidR="00F346BF" w:rsidRPr="008B54E8">
        <w:rPr>
          <w:rFonts w:ascii="Arial" w:hAnsi="Arial" w:cs="Arial"/>
          <w:color w:val="333333"/>
        </w:rPr>
        <w:t>πλατφόρμας</w:t>
      </w:r>
      <w:r w:rsidRPr="008B54E8">
        <w:rPr>
          <w:rFonts w:ascii="Arial" w:hAnsi="Arial" w:cs="Arial"/>
          <w:color w:val="333333"/>
        </w:rPr>
        <w:t xml:space="preserve"> στην οποία θα καταχωρείται το Έντυπο Αξιολόγησης της επικινδυνότητας, η Έκθεση του </w:t>
      </w:r>
      <w:proofErr w:type="spellStart"/>
      <w:r w:rsidRPr="008B54E8">
        <w:rPr>
          <w:rFonts w:ascii="Arial" w:hAnsi="Arial" w:cs="Arial"/>
          <w:color w:val="333333"/>
        </w:rPr>
        <w:t>αρµόδιου</w:t>
      </w:r>
      <w:proofErr w:type="spellEnd"/>
      <w:r w:rsidRPr="008B54E8">
        <w:rPr>
          <w:rFonts w:ascii="Arial" w:hAnsi="Arial" w:cs="Arial"/>
          <w:color w:val="333333"/>
        </w:rPr>
        <w:t xml:space="preserve"> τεχνικού </w:t>
      </w:r>
      <w:r w:rsidR="00F346BF" w:rsidRPr="008B54E8">
        <w:rPr>
          <w:rFonts w:ascii="Arial" w:hAnsi="Arial" w:cs="Arial"/>
          <w:color w:val="333333"/>
        </w:rPr>
        <w:t>επιστήμονα</w:t>
      </w:r>
      <w:r w:rsidRPr="008B54E8">
        <w:rPr>
          <w:rFonts w:ascii="Arial" w:hAnsi="Arial" w:cs="Arial"/>
          <w:color w:val="333333"/>
        </w:rPr>
        <w:t xml:space="preserve"> και η Δήλωση </w:t>
      </w:r>
      <w:r w:rsidR="00F346BF" w:rsidRPr="008B54E8">
        <w:rPr>
          <w:rFonts w:ascii="Arial" w:hAnsi="Arial" w:cs="Arial"/>
          <w:color w:val="333333"/>
        </w:rPr>
        <w:t>Εφαρμογής</w:t>
      </w:r>
      <w:r w:rsidRPr="008B54E8">
        <w:rPr>
          <w:rFonts w:ascii="Arial" w:hAnsi="Arial" w:cs="Arial"/>
          <w:color w:val="333333"/>
        </w:rPr>
        <w:t xml:space="preserve"> των µ</w:t>
      </w:r>
      <w:r w:rsidR="00F346BF" w:rsidRPr="008B54E8">
        <w:rPr>
          <w:rFonts w:ascii="Arial" w:hAnsi="Arial" w:cs="Arial"/>
          <w:color w:val="333333"/>
        </w:rPr>
        <w:t>μέτρων</w:t>
      </w:r>
      <w:r w:rsidRPr="008B54E8">
        <w:rPr>
          <w:rFonts w:ascii="Arial" w:hAnsi="Arial" w:cs="Arial"/>
          <w:color w:val="333333"/>
        </w:rPr>
        <w:t xml:space="preserve"> πυρασφάλειας του ιδιοκτήτη υποβάλλονται εις διπλούν σε έντυπη μορφή στον  Δήμο.</w:t>
      </w:r>
    </w:p>
    <w:p w:rsidR="008B54E8" w:rsidRPr="00F346BF" w:rsidRDefault="008B54E8" w:rsidP="008B54E8">
      <w:pPr>
        <w:pStyle w:val="Web"/>
        <w:shd w:val="clear" w:color="auto" w:fill="FFFFFF"/>
        <w:spacing w:before="0" w:beforeAutospacing="0" w:after="213" w:afterAutospacing="0"/>
        <w:ind w:left="-851" w:right="-1050"/>
        <w:jc w:val="both"/>
        <w:rPr>
          <w:rFonts w:ascii="Arial" w:hAnsi="Arial" w:cs="Arial"/>
          <w:color w:val="333333"/>
        </w:rPr>
      </w:pPr>
      <w:r w:rsidRPr="008B54E8">
        <w:rPr>
          <w:rFonts w:ascii="Arial" w:hAnsi="Arial" w:cs="Arial"/>
          <w:color w:val="333333"/>
        </w:rPr>
        <w:t xml:space="preserve">Ο έλεγχος τήρησης των απαιτήσεων του κανονισμού διενεργείται κατόπιν αυτοψίας, από τριμελή επιτροπή που ορίζεται από τον  δήμο και συγκροτείται από έναν δασολόγο ή γεωπόνο, </w:t>
      </w:r>
      <w:r w:rsidRPr="00F346BF">
        <w:rPr>
          <w:rFonts w:ascii="Arial" w:hAnsi="Arial" w:cs="Arial"/>
          <w:color w:val="333333"/>
        </w:rPr>
        <w:t>έναν μηχανικό και τον υπάλληλο του Τμήματος Πολιτικής προστασίας τ</w:t>
      </w:r>
      <w:r w:rsidR="00A736DE">
        <w:rPr>
          <w:rFonts w:ascii="Arial" w:hAnsi="Arial" w:cs="Arial"/>
          <w:color w:val="333333"/>
        </w:rPr>
        <w:t>ης</w:t>
      </w:r>
      <w:r w:rsidRPr="00F346BF">
        <w:rPr>
          <w:rFonts w:ascii="Arial" w:hAnsi="Arial" w:cs="Arial"/>
          <w:color w:val="333333"/>
        </w:rPr>
        <w:t xml:space="preserve"> </w:t>
      </w:r>
      <w:r w:rsidR="00A736DE">
        <w:rPr>
          <w:rFonts w:ascii="Arial" w:hAnsi="Arial" w:cs="Arial"/>
          <w:color w:val="333333"/>
        </w:rPr>
        <w:t>Περιφέρειας</w:t>
      </w:r>
      <w:r w:rsidRPr="00F346BF">
        <w:rPr>
          <w:rFonts w:ascii="Arial" w:hAnsi="Arial" w:cs="Arial"/>
          <w:color w:val="333333"/>
        </w:rPr>
        <w:t>.</w:t>
      </w:r>
    </w:p>
    <w:p w:rsidR="008B54E8" w:rsidRPr="00F346BF" w:rsidRDefault="008B54E8" w:rsidP="008B54E8">
      <w:pPr>
        <w:pStyle w:val="Web"/>
        <w:shd w:val="clear" w:color="auto" w:fill="FFFFFF"/>
        <w:spacing w:before="0" w:beforeAutospacing="0" w:after="213" w:afterAutospacing="0"/>
        <w:ind w:left="-851" w:right="-1050"/>
        <w:jc w:val="both"/>
        <w:rPr>
          <w:rFonts w:ascii="Arial" w:hAnsi="Arial" w:cs="Arial"/>
          <w:color w:val="333333"/>
        </w:rPr>
      </w:pPr>
      <w:r w:rsidRPr="00F346BF">
        <w:rPr>
          <w:rFonts w:ascii="Arial" w:hAnsi="Arial" w:cs="Arial"/>
          <w:color w:val="333333"/>
        </w:rPr>
        <w:t>Σε περίπτωση μη τήρησης των απαιτήσεων του κανονισμού, επιβάλλονται κυρώσεις στους ιδιοκτήτες των ακινήτων, διοικητικές και ποινικές.</w:t>
      </w:r>
    </w:p>
    <w:p w:rsidR="008B54E8" w:rsidRPr="00F346BF" w:rsidRDefault="008B54E8" w:rsidP="008B54E8">
      <w:pPr>
        <w:pStyle w:val="Web"/>
        <w:shd w:val="clear" w:color="auto" w:fill="FFFFFF"/>
        <w:spacing w:before="0" w:beforeAutospacing="0" w:after="213" w:afterAutospacing="0"/>
        <w:ind w:left="-851" w:right="-1050"/>
        <w:jc w:val="both"/>
        <w:rPr>
          <w:rFonts w:ascii="Arial" w:hAnsi="Arial" w:cs="Arial"/>
          <w:color w:val="333333"/>
        </w:rPr>
      </w:pPr>
      <w:r w:rsidRPr="00F346BF">
        <w:rPr>
          <w:rFonts w:ascii="Arial" w:hAnsi="Arial" w:cs="Arial"/>
          <w:color w:val="333333"/>
        </w:rPr>
        <w:t>Σχετικά με τους χρόνους υποβολής των δηλώσεων δόθηκε παράταση στις προθεσμίες υποβολής στοιχείων ως εξής:</w:t>
      </w:r>
    </w:p>
    <w:p w:rsidR="008B54E8" w:rsidRPr="00F346BF" w:rsidRDefault="008B54E8" w:rsidP="008B54E8">
      <w:pPr>
        <w:pStyle w:val="Web"/>
        <w:shd w:val="clear" w:color="auto" w:fill="FFFFFF"/>
        <w:spacing w:before="0" w:beforeAutospacing="0" w:after="213" w:afterAutospacing="0"/>
        <w:ind w:left="-851" w:right="-1050"/>
        <w:jc w:val="both"/>
        <w:rPr>
          <w:rFonts w:ascii="Arial" w:hAnsi="Arial" w:cs="Arial"/>
          <w:color w:val="333333"/>
        </w:rPr>
      </w:pPr>
      <w:r w:rsidRPr="00F346BF">
        <w:rPr>
          <w:rFonts w:ascii="Arial" w:hAnsi="Arial" w:cs="Arial"/>
          <w:color w:val="333333"/>
        </w:rPr>
        <w:t xml:space="preserve">α) η </w:t>
      </w:r>
      <w:r w:rsidR="00F346BF" w:rsidRPr="00F346BF">
        <w:rPr>
          <w:rFonts w:ascii="Arial" w:hAnsi="Arial" w:cs="Arial"/>
          <w:color w:val="333333"/>
        </w:rPr>
        <w:t>εκπόνηση</w:t>
      </w:r>
      <w:r w:rsidRPr="00F346BF">
        <w:rPr>
          <w:rFonts w:ascii="Arial" w:hAnsi="Arial" w:cs="Arial"/>
          <w:color w:val="333333"/>
        </w:rPr>
        <w:t xml:space="preserve"> της </w:t>
      </w:r>
      <w:r w:rsidR="00F346BF" w:rsidRPr="00F346BF">
        <w:rPr>
          <w:rFonts w:ascii="Arial" w:hAnsi="Arial" w:cs="Arial"/>
          <w:color w:val="333333"/>
        </w:rPr>
        <w:t>αξιολόγησης</w:t>
      </w:r>
      <w:r w:rsidRPr="00F346BF">
        <w:rPr>
          <w:rFonts w:ascii="Arial" w:hAnsi="Arial" w:cs="Arial"/>
          <w:color w:val="333333"/>
        </w:rPr>
        <w:t xml:space="preserve"> της </w:t>
      </w:r>
      <w:r w:rsidR="00F346BF" w:rsidRPr="00F346BF">
        <w:rPr>
          <w:rFonts w:ascii="Arial" w:hAnsi="Arial" w:cs="Arial"/>
          <w:color w:val="333333"/>
        </w:rPr>
        <w:t>επικινδυνότητας</w:t>
      </w:r>
      <w:r w:rsidRPr="00F346BF">
        <w:rPr>
          <w:rFonts w:ascii="Arial" w:hAnsi="Arial" w:cs="Arial"/>
          <w:color w:val="333333"/>
        </w:rPr>
        <w:t xml:space="preserve"> και </w:t>
      </w:r>
      <w:r w:rsidR="00F346BF" w:rsidRPr="00F346BF">
        <w:rPr>
          <w:rFonts w:ascii="Arial" w:hAnsi="Arial" w:cs="Arial"/>
          <w:color w:val="333333"/>
        </w:rPr>
        <w:t>υποβολή</w:t>
      </w:r>
      <w:r w:rsidRPr="00F346BF">
        <w:rPr>
          <w:rFonts w:ascii="Arial" w:hAnsi="Arial" w:cs="Arial"/>
          <w:color w:val="333333"/>
        </w:rPr>
        <w:t xml:space="preserve"> </w:t>
      </w:r>
      <w:r w:rsidR="00F346BF" w:rsidRPr="00F346BF">
        <w:rPr>
          <w:rFonts w:ascii="Arial" w:hAnsi="Arial" w:cs="Arial"/>
          <w:color w:val="333333"/>
        </w:rPr>
        <w:t>τεχνικής</w:t>
      </w:r>
      <w:r w:rsidRPr="00F346BF">
        <w:rPr>
          <w:rFonts w:ascii="Arial" w:hAnsi="Arial" w:cs="Arial"/>
          <w:color w:val="333333"/>
        </w:rPr>
        <w:t xml:space="preserve"> </w:t>
      </w:r>
      <w:r w:rsidR="00F346BF" w:rsidRPr="00F346BF">
        <w:rPr>
          <w:rFonts w:ascii="Arial" w:hAnsi="Arial" w:cs="Arial"/>
          <w:color w:val="333333"/>
        </w:rPr>
        <w:t>έκθεσης</w:t>
      </w:r>
      <w:r w:rsidRPr="00F346BF">
        <w:rPr>
          <w:rFonts w:ascii="Arial" w:hAnsi="Arial" w:cs="Arial"/>
          <w:color w:val="333333"/>
        </w:rPr>
        <w:t xml:space="preserve">, </w:t>
      </w:r>
      <w:r w:rsidR="00F346BF" w:rsidRPr="00F346BF">
        <w:rPr>
          <w:rFonts w:ascii="Arial" w:hAnsi="Arial" w:cs="Arial"/>
          <w:color w:val="333333"/>
        </w:rPr>
        <w:t>έως</w:t>
      </w:r>
      <w:r w:rsidRPr="00F346BF">
        <w:rPr>
          <w:rFonts w:ascii="Arial" w:hAnsi="Arial" w:cs="Arial"/>
          <w:color w:val="333333"/>
        </w:rPr>
        <w:t xml:space="preserve"> 10/05/2024</w:t>
      </w:r>
    </w:p>
    <w:p w:rsidR="008B54E8" w:rsidRPr="00F346BF" w:rsidRDefault="008B54E8" w:rsidP="008B54E8">
      <w:pPr>
        <w:pStyle w:val="Web"/>
        <w:shd w:val="clear" w:color="auto" w:fill="FFFFFF"/>
        <w:spacing w:before="0" w:beforeAutospacing="0" w:after="213" w:afterAutospacing="0"/>
        <w:ind w:left="-851" w:right="-1050"/>
        <w:jc w:val="both"/>
        <w:rPr>
          <w:rFonts w:ascii="Arial" w:hAnsi="Arial" w:cs="Arial"/>
          <w:color w:val="333333"/>
        </w:rPr>
      </w:pPr>
      <w:r w:rsidRPr="00F346BF">
        <w:rPr>
          <w:rFonts w:ascii="Arial" w:hAnsi="Arial" w:cs="Arial"/>
          <w:color w:val="333333"/>
        </w:rPr>
        <w:t xml:space="preserve">β) η </w:t>
      </w:r>
      <w:r w:rsidR="00F346BF" w:rsidRPr="00F346BF">
        <w:rPr>
          <w:rFonts w:ascii="Arial" w:hAnsi="Arial" w:cs="Arial"/>
          <w:color w:val="333333"/>
        </w:rPr>
        <w:t>λήψη</w:t>
      </w:r>
      <w:r w:rsidRPr="00F346BF">
        <w:rPr>
          <w:rFonts w:ascii="Arial" w:hAnsi="Arial" w:cs="Arial"/>
          <w:color w:val="333333"/>
        </w:rPr>
        <w:t xml:space="preserve"> </w:t>
      </w:r>
      <w:r w:rsidR="00F346BF" w:rsidRPr="00F346BF">
        <w:rPr>
          <w:rFonts w:ascii="Arial" w:hAnsi="Arial" w:cs="Arial"/>
          <w:color w:val="333333"/>
        </w:rPr>
        <w:t>μέτρων</w:t>
      </w:r>
      <w:r w:rsidRPr="00F346BF">
        <w:rPr>
          <w:rFonts w:ascii="Arial" w:hAnsi="Arial" w:cs="Arial"/>
          <w:color w:val="333333"/>
        </w:rPr>
        <w:t xml:space="preserve"> και </w:t>
      </w:r>
      <w:r w:rsidR="00F346BF" w:rsidRPr="00F346BF">
        <w:rPr>
          <w:rFonts w:ascii="Arial" w:hAnsi="Arial" w:cs="Arial"/>
          <w:color w:val="333333"/>
        </w:rPr>
        <w:t>υποβολή</w:t>
      </w:r>
      <w:r w:rsidRPr="00F346BF">
        <w:rPr>
          <w:rFonts w:ascii="Arial" w:hAnsi="Arial" w:cs="Arial"/>
          <w:color w:val="333333"/>
        </w:rPr>
        <w:t xml:space="preserve"> </w:t>
      </w:r>
      <w:r w:rsidR="00F346BF" w:rsidRPr="00F346BF">
        <w:rPr>
          <w:rFonts w:ascii="Arial" w:hAnsi="Arial" w:cs="Arial"/>
          <w:color w:val="333333"/>
        </w:rPr>
        <w:t>δήλωσης</w:t>
      </w:r>
      <w:r w:rsidRPr="00F346BF">
        <w:rPr>
          <w:rFonts w:ascii="Arial" w:hAnsi="Arial" w:cs="Arial"/>
          <w:color w:val="333333"/>
        </w:rPr>
        <w:t xml:space="preserve"> του </w:t>
      </w:r>
      <w:r w:rsidR="00F346BF" w:rsidRPr="00F346BF">
        <w:rPr>
          <w:rFonts w:ascii="Arial" w:hAnsi="Arial" w:cs="Arial"/>
          <w:color w:val="333333"/>
        </w:rPr>
        <w:t>ιδιοκτήτη</w:t>
      </w:r>
      <w:r w:rsidRPr="00F346BF">
        <w:rPr>
          <w:rFonts w:ascii="Arial" w:hAnsi="Arial" w:cs="Arial"/>
          <w:color w:val="333333"/>
        </w:rPr>
        <w:t xml:space="preserve"> </w:t>
      </w:r>
      <w:r w:rsidR="00F346BF" w:rsidRPr="00F346BF">
        <w:rPr>
          <w:rFonts w:ascii="Arial" w:hAnsi="Arial" w:cs="Arial"/>
          <w:color w:val="333333"/>
        </w:rPr>
        <w:t>έως</w:t>
      </w:r>
      <w:r w:rsidRPr="00F346BF">
        <w:rPr>
          <w:rFonts w:ascii="Arial" w:hAnsi="Arial" w:cs="Arial"/>
          <w:color w:val="333333"/>
        </w:rPr>
        <w:t xml:space="preserve"> την 10/06/2024</w:t>
      </w:r>
    </w:p>
    <w:p w:rsidR="008B54E8" w:rsidRPr="00F346BF" w:rsidRDefault="008B54E8" w:rsidP="008B54E8">
      <w:pPr>
        <w:pStyle w:val="Web"/>
        <w:shd w:val="clear" w:color="auto" w:fill="FFFFFF"/>
        <w:spacing w:before="0" w:beforeAutospacing="0" w:after="213" w:afterAutospacing="0"/>
        <w:ind w:left="-851" w:right="-1050"/>
        <w:jc w:val="both"/>
        <w:rPr>
          <w:rFonts w:ascii="Arial" w:hAnsi="Arial" w:cs="Arial"/>
          <w:color w:val="333333"/>
        </w:rPr>
      </w:pPr>
      <w:r w:rsidRPr="00F346BF">
        <w:rPr>
          <w:rFonts w:ascii="Arial" w:hAnsi="Arial" w:cs="Arial"/>
          <w:color w:val="333333"/>
        </w:rPr>
        <w:t xml:space="preserve">γ) για τους </w:t>
      </w:r>
      <w:r w:rsidR="00F346BF" w:rsidRPr="00F346BF">
        <w:rPr>
          <w:rFonts w:ascii="Arial" w:hAnsi="Arial" w:cs="Arial"/>
          <w:color w:val="333333"/>
        </w:rPr>
        <w:t>οικισμούς</w:t>
      </w:r>
      <w:r w:rsidRPr="00F346BF">
        <w:rPr>
          <w:rFonts w:ascii="Arial" w:hAnsi="Arial" w:cs="Arial"/>
          <w:color w:val="333333"/>
        </w:rPr>
        <w:t xml:space="preserve">, οι ΟΤΑ </w:t>
      </w:r>
      <w:r w:rsidR="00F346BF" w:rsidRPr="00F346BF">
        <w:rPr>
          <w:rFonts w:ascii="Arial" w:hAnsi="Arial" w:cs="Arial"/>
          <w:color w:val="333333"/>
        </w:rPr>
        <w:t>ολοκληρώνουν</w:t>
      </w:r>
      <w:r w:rsidRPr="00F346BF">
        <w:rPr>
          <w:rFonts w:ascii="Arial" w:hAnsi="Arial" w:cs="Arial"/>
          <w:color w:val="333333"/>
        </w:rPr>
        <w:t xml:space="preserve"> το </w:t>
      </w:r>
      <w:r w:rsidR="00F346BF" w:rsidRPr="00F346BF">
        <w:rPr>
          <w:rFonts w:ascii="Arial" w:hAnsi="Arial" w:cs="Arial"/>
          <w:color w:val="333333"/>
        </w:rPr>
        <w:t>έντυπο</w:t>
      </w:r>
      <w:r w:rsidRPr="00F346BF">
        <w:rPr>
          <w:rFonts w:ascii="Arial" w:hAnsi="Arial" w:cs="Arial"/>
          <w:color w:val="333333"/>
        </w:rPr>
        <w:t xml:space="preserve"> </w:t>
      </w:r>
      <w:r w:rsidR="00F346BF" w:rsidRPr="00F346BF">
        <w:rPr>
          <w:rFonts w:ascii="Arial" w:hAnsi="Arial" w:cs="Arial"/>
          <w:color w:val="333333"/>
        </w:rPr>
        <w:t>αξιολόγησης</w:t>
      </w:r>
      <w:r w:rsidRPr="00F346BF">
        <w:rPr>
          <w:rFonts w:ascii="Arial" w:hAnsi="Arial" w:cs="Arial"/>
          <w:color w:val="333333"/>
        </w:rPr>
        <w:t xml:space="preserve"> της </w:t>
      </w:r>
      <w:r w:rsidR="00F346BF" w:rsidRPr="00F346BF">
        <w:rPr>
          <w:rFonts w:ascii="Arial" w:hAnsi="Arial" w:cs="Arial"/>
          <w:color w:val="333333"/>
        </w:rPr>
        <w:t>επικινδυνότητας</w:t>
      </w:r>
      <w:r w:rsidRPr="00F346BF">
        <w:rPr>
          <w:rFonts w:ascii="Arial" w:hAnsi="Arial" w:cs="Arial"/>
          <w:color w:val="333333"/>
        </w:rPr>
        <w:t xml:space="preserve"> και την </w:t>
      </w:r>
      <w:r w:rsidR="00F346BF" w:rsidRPr="00F346BF">
        <w:rPr>
          <w:rFonts w:ascii="Arial" w:hAnsi="Arial" w:cs="Arial"/>
          <w:color w:val="333333"/>
        </w:rPr>
        <w:t>τεχνική</w:t>
      </w:r>
      <w:r w:rsidRPr="00F346BF">
        <w:rPr>
          <w:rFonts w:ascii="Arial" w:hAnsi="Arial" w:cs="Arial"/>
          <w:color w:val="333333"/>
        </w:rPr>
        <w:t xml:space="preserve"> </w:t>
      </w:r>
      <w:r w:rsidR="00F346BF" w:rsidRPr="00F346BF">
        <w:rPr>
          <w:rFonts w:ascii="Arial" w:hAnsi="Arial" w:cs="Arial"/>
          <w:color w:val="333333"/>
        </w:rPr>
        <w:t>έκθεση</w:t>
      </w:r>
      <w:r w:rsidRPr="00F346BF">
        <w:rPr>
          <w:rFonts w:ascii="Arial" w:hAnsi="Arial" w:cs="Arial"/>
          <w:color w:val="333333"/>
        </w:rPr>
        <w:t xml:space="preserve"> ως προς τη </w:t>
      </w:r>
      <w:r w:rsidR="00F346BF" w:rsidRPr="00F346BF">
        <w:rPr>
          <w:rFonts w:ascii="Arial" w:hAnsi="Arial" w:cs="Arial"/>
          <w:color w:val="333333"/>
        </w:rPr>
        <w:t>διαμόρφωση</w:t>
      </w:r>
      <w:r w:rsidRPr="00F346BF">
        <w:rPr>
          <w:rFonts w:ascii="Arial" w:hAnsi="Arial" w:cs="Arial"/>
          <w:color w:val="333333"/>
        </w:rPr>
        <w:t xml:space="preserve"> </w:t>
      </w:r>
      <w:r w:rsidR="00F346BF" w:rsidRPr="00F346BF">
        <w:rPr>
          <w:rFonts w:ascii="Arial" w:hAnsi="Arial" w:cs="Arial"/>
          <w:color w:val="333333"/>
        </w:rPr>
        <w:t>άκαυστης</w:t>
      </w:r>
      <w:r w:rsidRPr="00F346BF">
        <w:rPr>
          <w:rFonts w:ascii="Arial" w:hAnsi="Arial" w:cs="Arial"/>
          <w:color w:val="333333"/>
        </w:rPr>
        <w:t xml:space="preserve"> </w:t>
      </w:r>
      <w:r w:rsidR="00F346BF" w:rsidRPr="00F346BF">
        <w:rPr>
          <w:rFonts w:ascii="Arial" w:hAnsi="Arial" w:cs="Arial"/>
          <w:color w:val="333333"/>
        </w:rPr>
        <w:t>ζώνης</w:t>
      </w:r>
      <w:r w:rsidRPr="00F346BF">
        <w:rPr>
          <w:rFonts w:ascii="Arial" w:hAnsi="Arial" w:cs="Arial"/>
          <w:color w:val="333333"/>
        </w:rPr>
        <w:t xml:space="preserve"> και </w:t>
      </w:r>
      <w:r w:rsidR="00F346BF" w:rsidRPr="00F346BF">
        <w:rPr>
          <w:rFonts w:ascii="Arial" w:hAnsi="Arial" w:cs="Arial"/>
          <w:color w:val="333333"/>
        </w:rPr>
        <w:t>τυχόν</w:t>
      </w:r>
      <w:r w:rsidRPr="00F346BF">
        <w:rPr>
          <w:rFonts w:ascii="Arial" w:hAnsi="Arial" w:cs="Arial"/>
          <w:color w:val="333333"/>
        </w:rPr>
        <w:t xml:space="preserve"> </w:t>
      </w:r>
      <w:r w:rsidR="00F346BF" w:rsidRPr="00F346BF">
        <w:rPr>
          <w:rFonts w:ascii="Arial" w:hAnsi="Arial" w:cs="Arial"/>
          <w:color w:val="333333"/>
        </w:rPr>
        <w:t>διαβάθμιση</w:t>
      </w:r>
      <w:r w:rsidRPr="00F346BF">
        <w:rPr>
          <w:rFonts w:ascii="Arial" w:hAnsi="Arial" w:cs="Arial"/>
          <w:color w:val="333333"/>
        </w:rPr>
        <w:t xml:space="preserve"> </w:t>
      </w:r>
      <w:r w:rsidR="00F346BF" w:rsidRPr="00F346BF">
        <w:rPr>
          <w:rFonts w:ascii="Arial" w:hAnsi="Arial" w:cs="Arial"/>
          <w:color w:val="333333"/>
        </w:rPr>
        <w:t>αυτής</w:t>
      </w:r>
      <w:r w:rsidRPr="00F346BF">
        <w:rPr>
          <w:rFonts w:ascii="Arial" w:hAnsi="Arial" w:cs="Arial"/>
          <w:color w:val="333333"/>
        </w:rPr>
        <w:t xml:space="preserve"> </w:t>
      </w:r>
      <w:r w:rsidR="00F346BF" w:rsidRPr="00F346BF">
        <w:rPr>
          <w:rFonts w:ascii="Arial" w:hAnsi="Arial" w:cs="Arial"/>
          <w:color w:val="333333"/>
        </w:rPr>
        <w:t>περιμετρικά</w:t>
      </w:r>
      <w:r w:rsidRPr="00F346BF">
        <w:rPr>
          <w:rFonts w:ascii="Arial" w:hAnsi="Arial" w:cs="Arial"/>
          <w:color w:val="333333"/>
        </w:rPr>
        <w:t xml:space="preserve"> των </w:t>
      </w:r>
      <w:r w:rsidR="00F346BF" w:rsidRPr="00F346BF">
        <w:rPr>
          <w:rFonts w:ascii="Arial" w:hAnsi="Arial" w:cs="Arial"/>
          <w:color w:val="333333"/>
        </w:rPr>
        <w:t>ορίων</w:t>
      </w:r>
      <w:r w:rsidRPr="00F346BF">
        <w:rPr>
          <w:rFonts w:ascii="Arial" w:hAnsi="Arial" w:cs="Arial"/>
          <w:color w:val="333333"/>
        </w:rPr>
        <w:t xml:space="preserve"> του </w:t>
      </w:r>
      <w:r w:rsidR="00F346BF" w:rsidRPr="00F346BF">
        <w:rPr>
          <w:rFonts w:ascii="Arial" w:hAnsi="Arial" w:cs="Arial"/>
          <w:color w:val="333333"/>
        </w:rPr>
        <w:t>οικισμού</w:t>
      </w:r>
      <w:r w:rsidRPr="00F346BF">
        <w:rPr>
          <w:rFonts w:ascii="Arial" w:hAnsi="Arial" w:cs="Arial"/>
          <w:color w:val="333333"/>
        </w:rPr>
        <w:t xml:space="preserve"> </w:t>
      </w:r>
      <w:r w:rsidR="00F346BF" w:rsidRPr="00F346BF">
        <w:rPr>
          <w:rFonts w:ascii="Arial" w:hAnsi="Arial" w:cs="Arial"/>
          <w:color w:val="333333"/>
        </w:rPr>
        <w:t>έως</w:t>
      </w:r>
      <w:r w:rsidRPr="00F346BF">
        <w:rPr>
          <w:rFonts w:ascii="Arial" w:hAnsi="Arial" w:cs="Arial"/>
          <w:color w:val="333333"/>
        </w:rPr>
        <w:t>  26/05/2024.</w:t>
      </w:r>
    </w:p>
    <w:p w:rsidR="00A736DE" w:rsidRPr="00035F29" w:rsidRDefault="00A736DE" w:rsidP="00A736DE">
      <w:pPr>
        <w:pStyle w:val="Web"/>
        <w:shd w:val="clear" w:color="auto" w:fill="FFFFFF"/>
        <w:spacing w:before="0" w:beforeAutospacing="0" w:after="213" w:afterAutospacing="0"/>
        <w:ind w:left="-851" w:right="-1050"/>
        <w:jc w:val="both"/>
        <w:rPr>
          <w:rFonts w:ascii="Arial" w:hAnsi="Arial" w:cs="Arial"/>
          <w:b/>
          <w:color w:val="333333"/>
        </w:rPr>
      </w:pPr>
      <w:r w:rsidRPr="00035F29">
        <w:rPr>
          <w:rFonts w:ascii="Arial" w:hAnsi="Arial" w:cs="Arial"/>
          <w:b/>
          <w:color w:val="333333"/>
        </w:rPr>
        <w:t>Γ) ΓΕΝΙΚΕΣ ΟΔΗΓΙΕΣ ΠΡΟΣΤΑΣΙΑΣ ΑΠΟ ΔΑΣΙΚΕΣ ΠΥΡΚΑΓΙΕΣ</w:t>
      </w:r>
    </w:p>
    <w:p w:rsidR="00A736DE" w:rsidRPr="00A736DE" w:rsidRDefault="00A736DE" w:rsidP="00A736DE">
      <w:pPr>
        <w:pStyle w:val="Web"/>
        <w:shd w:val="clear" w:color="auto" w:fill="FFFFFF"/>
        <w:spacing w:before="0" w:beforeAutospacing="0" w:after="213" w:afterAutospacing="0"/>
        <w:ind w:left="-851" w:right="-1050"/>
        <w:jc w:val="both"/>
        <w:rPr>
          <w:rFonts w:ascii="Arial" w:hAnsi="Arial" w:cs="Arial"/>
          <w:color w:val="333333"/>
        </w:rPr>
      </w:pPr>
      <w:r w:rsidRPr="00A736DE">
        <w:rPr>
          <w:rFonts w:ascii="Arial" w:hAnsi="Arial" w:cs="Arial"/>
          <w:color w:val="333333"/>
        </w:rPr>
        <w:t>Όσον αφορά στα  μέτρα αποφυγής πρόκλησης πυρκαγιάς κατά την αντιπυρική περίοδο σύμφωνα με τις οδηγίες πυροπροστασίας που δόθηκαν από το Υπουργείο Κλιματικής Κρίσης και Πολιτικής  Προστασίας , υποχρέωση των προέδρων είναι  να ενημερώσουν άμεσα τους κατοίκους των κοινοτήτων τους με την ανάρτηση των οδηγιών στα κοινοτικά καταστήματα , καφενεία κλπ  να μην καίνε σκουπίδια, ξερά χόρτα, να μην ανάβουν υπαίθριες ψησταριές, να μην αφήνουν σκουπίδια  στο δάσος κ.α. Ο ρόλος των προέδρων είναι σημαντικός για την πρώτη πληροφορία, σε περίπτωση συμβάντος.</w:t>
      </w:r>
    </w:p>
    <w:p w:rsidR="00A736DE" w:rsidRDefault="00A736DE" w:rsidP="00A736DE">
      <w:pPr>
        <w:pStyle w:val="Web"/>
        <w:shd w:val="clear" w:color="auto" w:fill="FFFFFF"/>
        <w:spacing w:before="0" w:beforeAutospacing="0" w:after="213" w:afterAutospacing="0"/>
        <w:ind w:left="-851" w:right="-1050"/>
        <w:jc w:val="both"/>
        <w:rPr>
          <w:rFonts w:ascii="Arial" w:hAnsi="Arial" w:cs="Arial"/>
          <w:color w:val="333333"/>
        </w:rPr>
      </w:pPr>
    </w:p>
    <w:p w:rsidR="00A736DE" w:rsidRDefault="00A736DE" w:rsidP="00A736DE">
      <w:pPr>
        <w:pStyle w:val="Web"/>
        <w:shd w:val="clear" w:color="auto" w:fill="FFFFFF"/>
        <w:spacing w:before="0" w:beforeAutospacing="0" w:after="213" w:afterAutospacing="0"/>
        <w:ind w:left="-851" w:right="-1050"/>
        <w:jc w:val="both"/>
        <w:rPr>
          <w:rFonts w:ascii="Arial" w:hAnsi="Arial" w:cs="Arial"/>
          <w:color w:val="333333"/>
        </w:rPr>
      </w:pPr>
    </w:p>
    <w:p w:rsidR="00A736DE" w:rsidRDefault="00A736DE" w:rsidP="00A736DE">
      <w:pPr>
        <w:pStyle w:val="Web"/>
        <w:shd w:val="clear" w:color="auto" w:fill="FFFFFF"/>
        <w:spacing w:before="0" w:beforeAutospacing="0" w:after="213" w:afterAutospacing="0"/>
        <w:ind w:left="-851" w:right="-1050"/>
        <w:jc w:val="both"/>
        <w:rPr>
          <w:rFonts w:ascii="Arial" w:hAnsi="Arial" w:cs="Arial"/>
          <w:color w:val="333333"/>
        </w:rPr>
      </w:pPr>
    </w:p>
    <w:p w:rsidR="00A736DE" w:rsidRPr="00035F29" w:rsidRDefault="00A736DE" w:rsidP="00A736DE">
      <w:pPr>
        <w:pStyle w:val="Web"/>
        <w:shd w:val="clear" w:color="auto" w:fill="FFFFFF"/>
        <w:spacing w:before="0" w:beforeAutospacing="0" w:after="213" w:afterAutospacing="0"/>
        <w:ind w:left="-851" w:right="-1050"/>
        <w:jc w:val="both"/>
        <w:rPr>
          <w:rFonts w:ascii="Arial" w:hAnsi="Arial" w:cs="Arial"/>
          <w:b/>
          <w:color w:val="333333"/>
        </w:rPr>
      </w:pPr>
      <w:r w:rsidRPr="00035F29">
        <w:rPr>
          <w:rFonts w:ascii="Arial" w:hAnsi="Arial" w:cs="Arial"/>
          <w:b/>
          <w:color w:val="333333"/>
        </w:rPr>
        <w:t>Δ)</w:t>
      </w:r>
      <w:r w:rsidR="00E77111">
        <w:rPr>
          <w:rFonts w:ascii="Arial" w:hAnsi="Arial" w:cs="Arial"/>
          <w:b/>
          <w:color w:val="333333"/>
        </w:rPr>
        <w:t xml:space="preserve"> </w:t>
      </w:r>
      <w:r w:rsidRPr="00035F29">
        <w:rPr>
          <w:rFonts w:ascii="Arial" w:hAnsi="Arial" w:cs="Arial"/>
          <w:b/>
          <w:color w:val="333333"/>
        </w:rPr>
        <w:t>ΣΧΕΔΙΑ ΟΡΓΑΝΩΜΕΝΗΣ ΑΠΟΜΑΚΡΥΝΣΗΣ ΠΟΛΙΤΩΝ</w:t>
      </w:r>
    </w:p>
    <w:p w:rsidR="00A736DE" w:rsidRPr="00A736DE" w:rsidRDefault="00A736DE" w:rsidP="00A736DE">
      <w:pPr>
        <w:pStyle w:val="Web"/>
        <w:shd w:val="clear" w:color="auto" w:fill="FFFFFF"/>
        <w:spacing w:before="0" w:beforeAutospacing="0" w:after="213" w:afterAutospacing="0"/>
        <w:ind w:left="-851" w:right="-1050"/>
        <w:jc w:val="both"/>
        <w:rPr>
          <w:rFonts w:ascii="Arial" w:hAnsi="Arial" w:cs="Arial"/>
          <w:color w:val="333333"/>
        </w:rPr>
      </w:pPr>
      <w:r w:rsidRPr="00A736DE">
        <w:rPr>
          <w:rFonts w:ascii="Arial" w:hAnsi="Arial" w:cs="Arial"/>
          <w:color w:val="333333"/>
        </w:rPr>
        <w:t>Στο σχέδιο Ιόλαος 2 υπάρχει ειδικό παράρτημα για την οργανωμένη απομάκρυνση πολιτών που ενσωματώθηκε στο Γενικό σχέδιο Εκτάκτων αναγκών εξαιτίας δασικών πυρκαγιών “ΙΟΛΑΟΣ”  και συντάχθηκε το έτος 2023</w:t>
      </w:r>
      <w:r>
        <w:rPr>
          <w:rFonts w:ascii="Arial" w:hAnsi="Arial" w:cs="Arial"/>
          <w:color w:val="333333"/>
        </w:rPr>
        <w:t xml:space="preserve"> και </w:t>
      </w:r>
      <w:proofErr w:type="spellStart"/>
      <w:r>
        <w:rPr>
          <w:rFonts w:ascii="Arial" w:hAnsi="Arial" w:cs="Arial"/>
          <w:color w:val="333333"/>
        </w:rPr>
        <w:t>επικαιροποιείται</w:t>
      </w:r>
      <w:proofErr w:type="spellEnd"/>
      <w:r>
        <w:rPr>
          <w:rFonts w:ascii="Arial" w:hAnsi="Arial" w:cs="Arial"/>
          <w:color w:val="333333"/>
        </w:rPr>
        <w:t xml:space="preserve"> το 2024</w:t>
      </w:r>
      <w:r w:rsidRPr="00A736DE">
        <w:rPr>
          <w:rFonts w:ascii="Arial" w:hAnsi="Arial" w:cs="Arial"/>
          <w:color w:val="333333"/>
        </w:rPr>
        <w:t>.</w:t>
      </w:r>
    </w:p>
    <w:p w:rsidR="00A736DE" w:rsidRPr="00A736DE" w:rsidRDefault="00A736DE" w:rsidP="00A736DE">
      <w:pPr>
        <w:pStyle w:val="Web"/>
        <w:shd w:val="clear" w:color="auto" w:fill="FFFFFF"/>
        <w:spacing w:before="0" w:beforeAutospacing="0" w:after="213" w:afterAutospacing="0"/>
        <w:ind w:left="-851" w:right="-1050"/>
        <w:jc w:val="both"/>
        <w:rPr>
          <w:rFonts w:ascii="Arial" w:hAnsi="Arial" w:cs="Arial"/>
          <w:color w:val="333333"/>
        </w:rPr>
      </w:pPr>
      <w:r w:rsidRPr="00A736DE">
        <w:rPr>
          <w:rFonts w:ascii="Arial" w:hAnsi="Arial" w:cs="Arial"/>
          <w:color w:val="333333"/>
        </w:rPr>
        <w:t>Το σχέδιο συντάχθηκε σύμφωνα με τις οδηγίες του υπουργείου</w:t>
      </w:r>
      <w:r w:rsidR="00035F29">
        <w:rPr>
          <w:rFonts w:ascii="Arial" w:hAnsi="Arial" w:cs="Arial"/>
          <w:color w:val="333333"/>
        </w:rPr>
        <w:t>,</w:t>
      </w:r>
      <w:r w:rsidRPr="00A736DE">
        <w:rPr>
          <w:rFonts w:ascii="Arial" w:hAnsi="Arial" w:cs="Arial"/>
          <w:color w:val="333333"/>
        </w:rPr>
        <w:t xml:space="preserve"> σε συνεργασία με τους προέδρους των κοινοτήτων, καταγράφηκαν οι χώροι καταφυγής του πληθυσμού.</w:t>
      </w:r>
    </w:p>
    <w:p w:rsidR="00C6405D" w:rsidRDefault="00C6405D" w:rsidP="008B54E8">
      <w:pPr>
        <w:ind w:left="-851" w:right="-1050"/>
        <w:jc w:val="both"/>
        <w:rPr>
          <w:rFonts w:ascii="Arial" w:hAnsi="Arial" w:cs="Arial"/>
          <w:sz w:val="24"/>
          <w:szCs w:val="24"/>
        </w:rPr>
      </w:pPr>
    </w:p>
    <w:p w:rsidR="00C6405D" w:rsidRPr="00C6405D" w:rsidRDefault="00C6405D" w:rsidP="00C6405D">
      <w:pPr>
        <w:jc w:val="center"/>
        <w:rPr>
          <w:rFonts w:ascii="Arial" w:hAnsi="Arial" w:cs="Arial"/>
          <w:b/>
          <w:sz w:val="24"/>
          <w:szCs w:val="24"/>
        </w:rPr>
      </w:pPr>
      <w:r w:rsidRPr="00C6405D">
        <w:rPr>
          <w:rFonts w:ascii="Arial" w:hAnsi="Arial" w:cs="Arial"/>
          <w:b/>
          <w:sz w:val="24"/>
          <w:szCs w:val="24"/>
        </w:rPr>
        <w:t>ΠΟΛΙΤΙΚΗ ΠΡΟΣΤΑΣΙΑ</w:t>
      </w:r>
    </w:p>
    <w:p w:rsidR="00C6405D" w:rsidRPr="00C6405D" w:rsidRDefault="00C6405D" w:rsidP="00C6405D">
      <w:pPr>
        <w:rPr>
          <w:rFonts w:ascii="Arial" w:hAnsi="Arial" w:cs="Arial"/>
          <w:b/>
          <w:sz w:val="24"/>
          <w:szCs w:val="24"/>
        </w:rPr>
      </w:pPr>
    </w:p>
    <w:p w:rsidR="008B54E8" w:rsidRPr="00C6405D" w:rsidRDefault="00C6405D" w:rsidP="00C6405D">
      <w:pPr>
        <w:tabs>
          <w:tab w:val="left" w:pos="2524"/>
        </w:tabs>
        <w:jc w:val="center"/>
        <w:rPr>
          <w:rFonts w:ascii="Arial" w:hAnsi="Arial" w:cs="Arial"/>
          <w:b/>
          <w:sz w:val="24"/>
          <w:szCs w:val="24"/>
        </w:rPr>
      </w:pPr>
      <w:r w:rsidRPr="00C6405D">
        <w:rPr>
          <w:rFonts w:ascii="Arial" w:hAnsi="Arial" w:cs="Arial"/>
          <w:b/>
          <w:sz w:val="24"/>
          <w:szCs w:val="24"/>
        </w:rPr>
        <w:t>ΔΕΛΤΙΟ ΤΥΠΟΥ ΔΗΜΟΥ ΓΡΕΒΕΝΩΝ</w:t>
      </w:r>
    </w:p>
    <w:sectPr w:rsidR="008B54E8" w:rsidRPr="00C6405D" w:rsidSect="00835F8A">
      <w:pgSz w:w="11906" w:h="16838"/>
      <w:pgMar w:top="426"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Ubuntu">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283FE9"/>
    <w:multiLevelType w:val="multilevel"/>
    <w:tmpl w:val="3C5643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rsids>
    <w:rsidRoot w:val="002F09A3"/>
    <w:rsid w:val="0001508C"/>
    <w:rsid w:val="00035F29"/>
    <w:rsid w:val="00073100"/>
    <w:rsid w:val="000D43B4"/>
    <w:rsid w:val="00113520"/>
    <w:rsid w:val="001A089E"/>
    <w:rsid w:val="001A3236"/>
    <w:rsid w:val="00293E22"/>
    <w:rsid w:val="002F09A3"/>
    <w:rsid w:val="003551C2"/>
    <w:rsid w:val="004E2F9C"/>
    <w:rsid w:val="00774AA7"/>
    <w:rsid w:val="00835F8A"/>
    <w:rsid w:val="008B3A7C"/>
    <w:rsid w:val="008B54E8"/>
    <w:rsid w:val="00981E13"/>
    <w:rsid w:val="00A736DE"/>
    <w:rsid w:val="00AA22CA"/>
    <w:rsid w:val="00AC5755"/>
    <w:rsid w:val="00B17887"/>
    <w:rsid w:val="00B841D4"/>
    <w:rsid w:val="00C6405D"/>
    <w:rsid w:val="00C93D12"/>
    <w:rsid w:val="00D86B4B"/>
    <w:rsid w:val="00E26567"/>
    <w:rsid w:val="00E77111"/>
    <w:rsid w:val="00F015DB"/>
    <w:rsid w:val="00F346BF"/>
    <w:rsid w:val="00FE592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100"/>
  </w:style>
  <w:style w:type="paragraph" w:styleId="1">
    <w:name w:val="heading 1"/>
    <w:basedOn w:val="a"/>
    <w:link w:val="1Char"/>
    <w:uiPriority w:val="9"/>
    <w:qFormat/>
    <w:rsid w:val="004E2F9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next w:val="a"/>
    <w:link w:val="2Char"/>
    <w:uiPriority w:val="9"/>
    <w:unhideWhenUsed/>
    <w:qFormat/>
    <w:rsid w:val="001A089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semiHidden/>
    <w:unhideWhenUsed/>
    <w:qFormat/>
    <w:rsid w:val="001A089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2F09A3"/>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semiHidden/>
    <w:unhideWhenUsed/>
    <w:rsid w:val="002F09A3"/>
    <w:rPr>
      <w:color w:val="0000FF"/>
      <w:u w:val="single"/>
    </w:rPr>
  </w:style>
  <w:style w:type="character" w:customStyle="1" w:styleId="pointer">
    <w:name w:val="pointer"/>
    <w:basedOn w:val="a0"/>
    <w:rsid w:val="002F09A3"/>
  </w:style>
  <w:style w:type="character" w:customStyle="1" w:styleId="1Char">
    <w:name w:val="Επικεφαλίδα 1 Char"/>
    <w:basedOn w:val="a0"/>
    <w:link w:val="1"/>
    <w:uiPriority w:val="9"/>
    <w:rsid w:val="004E2F9C"/>
    <w:rPr>
      <w:rFonts w:ascii="Times New Roman" w:eastAsia="Times New Roman" w:hAnsi="Times New Roman" w:cs="Times New Roman"/>
      <w:b/>
      <w:bCs/>
      <w:kern w:val="36"/>
      <w:sz w:val="48"/>
      <w:szCs w:val="48"/>
      <w:lang w:eastAsia="el-GR"/>
    </w:rPr>
  </w:style>
  <w:style w:type="character" w:customStyle="1" w:styleId="3Char">
    <w:name w:val="Επικεφαλίδα 3 Char"/>
    <w:basedOn w:val="a0"/>
    <w:link w:val="3"/>
    <w:uiPriority w:val="9"/>
    <w:semiHidden/>
    <w:rsid w:val="001A089E"/>
    <w:rPr>
      <w:rFonts w:asciiTheme="majorHAnsi" w:eastAsiaTheme="majorEastAsia" w:hAnsiTheme="majorHAnsi" w:cstheme="majorBidi"/>
      <w:b/>
      <w:bCs/>
      <w:color w:val="4F81BD" w:themeColor="accent1"/>
    </w:rPr>
  </w:style>
  <w:style w:type="character" w:styleId="a3">
    <w:name w:val="Strong"/>
    <w:basedOn w:val="a0"/>
    <w:uiPriority w:val="22"/>
    <w:qFormat/>
    <w:rsid w:val="001A089E"/>
    <w:rPr>
      <w:b/>
      <w:bCs/>
    </w:rPr>
  </w:style>
  <w:style w:type="character" w:customStyle="1" w:styleId="2Char">
    <w:name w:val="Επικεφαλίδα 2 Char"/>
    <w:basedOn w:val="a0"/>
    <w:link w:val="2"/>
    <w:uiPriority w:val="9"/>
    <w:rsid w:val="001A089E"/>
    <w:rPr>
      <w:rFonts w:asciiTheme="majorHAnsi" w:eastAsiaTheme="majorEastAsia" w:hAnsiTheme="majorHAnsi" w:cstheme="majorBidi"/>
      <w:b/>
      <w:bCs/>
      <w:color w:val="4F81BD" w:themeColor="accent1"/>
      <w:sz w:val="26"/>
      <w:szCs w:val="26"/>
    </w:rPr>
  </w:style>
  <w:style w:type="paragraph" w:styleId="a4">
    <w:name w:val="Balloon Text"/>
    <w:basedOn w:val="a"/>
    <w:link w:val="Char"/>
    <w:uiPriority w:val="99"/>
    <w:semiHidden/>
    <w:unhideWhenUsed/>
    <w:rsid w:val="00835F8A"/>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835F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5461623">
      <w:bodyDiv w:val="1"/>
      <w:marLeft w:val="0"/>
      <w:marRight w:val="0"/>
      <w:marTop w:val="0"/>
      <w:marBottom w:val="0"/>
      <w:divBdr>
        <w:top w:val="none" w:sz="0" w:space="0" w:color="auto"/>
        <w:left w:val="none" w:sz="0" w:space="0" w:color="auto"/>
        <w:bottom w:val="none" w:sz="0" w:space="0" w:color="auto"/>
        <w:right w:val="none" w:sz="0" w:space="0" w:color="auto"/>
      </w:divBdr>
    </w:div>
    <w:div w:id="836304944">
      <w:bodyDiv w:val="1"/>
      <w:marLeft w:val="0"/>
      <w:marRight w:val="0"/>
      <w:marTop w:val="0"/>
      <w:marBottom w:val="0"/>
      <w:divBdr>
        <w:top w:val="none" w:sz="0" w:space="0" w:color="auto"/>
        <w:left w:val="none" w:sz="0" w:space="0" w:color="auto"/>
        <w:bottom w:val="none" w:sz="0" w:space="0" w:color="auto"/>
        <w:right w:val="none" w:sz="0" w:space="0" w:color="auto"/>
      </w:divBdr>
    </w:div>
    <w:div w:id="920603067">
      <w:bodyDiv w:val="1"/>
      <w:marLeft w:val="0"/>
      <w:marRight w:val="0"/>
      <w:marTop w:val="0"/>
      <w:marBottom w:val="0"/>
      <w:divBdr>
        <w:top w:val="none" w:sz="0" w:space="0" w:color="auto"/>
        <w:left w:val="none" w:sz="0" w:space="0" w:color="auto"/>
        <w:bottom w:val="none" w:sz="0" w:space="0" w:color="auto"/>
        <w:right w:val="none" w:sz="0" w:space="0" w:color="auto"/>
      </w:divBdr>
    </w:div>
    <w:div w:id="958415250">
      <w:bodyDiv w:val="1"/>
      <w:marLeft w:val="0"/>
      <w:marRight w:val="0"/>
      <w:marTop w:val="0"/>
      <w:marBottom w:val="0"/>
      <w:divBdr>
        <w:top w:val="none" w:sz="0" w:space="0" w:color="auto"/>
        <w:left w:val="none" w:sz="0" w:space="0" w:color="auto"/>
        <w:bottom w:val="none" w:sz="0" w:space="0" w:color="auto"/>
        <w:right w:val="none" w:sz="0" w:space="0" w:color="auto"/>
      </w:divBdr>
    </w:div>
    <w:div w:id="1016494050">
      <w:bodyDiv w:val="1"/>
      <w:marLeft w:val="0"/>
      <w:marRight w:val="0"/>
      <w:marTop w:val="0"/>
      <w:marBottom w:val="0"/>
      <w:divBdr>
        <w:top w:val="none" w:sz="0" w:space="0" w:color="auto"/>
        <w:left w:val="none" w:sz="0" w:space="0" w:color="auto"/>
        <w:bottom w:val="none" w:sz="0" w:space="0" w:color="auto"/>
        <w:right w:val="none" w:sz="0" w:space="0" w:color="auto"/>
      </w:divBdr>
    </w:div>
    <w:div w:id="1043793192">
      <w:bodyDiv w:val="1"/>
      <w:marLeft w:val="0"/>
      <w:marRight w:val="0"/>
      <w:marTop w:val="0"/>
      <w:marBottom w:val="0"/>
      <w:divBdr>
        <w:top w:val="none" w:sz="0" w:space="0" w:color="auto"/>
        <w:left w:val="none" w:sz="0" w:space="0" w:color="auto"/>
        <w:bottom w:val="none" w:sz="0" w:space="0" w:color="auto"/>
        <w:right w:val="none" w:sz="0" w:space="0" w:color="auto"/>
      </w:divBdr>
    </w:div>
    <w:div w:id="1690255690">
      <w:bodyDiv w:val="1"/>
      <w:marLeft w:val="0"/>
      <w:marRight w:val="0"/>
      <w:marTop w:val="0"/>
      <w:marBottom w:val="0"/>
      <w:divBdr>
        <w:top w:val="none" w:sz="0" w:space="0" w:color="auto"/>
        <w:left w:val="none" w:sz="0" w:space="0" w:color="auto"/>
        <w:bottom w:val="none" w:sz="0" w:space="0" w:color="auto"/>
        <w:right w:val="none" w:sz="0" w:space="0" w:color="auto"/>
      </w:divBdr>
    </w:div>
    <w:div w:id="2100438993">
      <w:bodyDiv w:val="1"/>
      <w:marLeft w:val="0"/>
      <w:marRight w:val="0"/>
      <w:marTop w:val="0"/>
      <w:marBottom w:val="0"/>
      <w:divBdr>
        <w:top w:val="none" w:sz="0" w:space="0" w:color="auto"/>
        <w:left w:val="none" w:sz="0" w:space="0" w:color="auto"/>
        <w:bottom w:val="none" w:sz="0" w:space="0" w:color="auto"/>
        <w:right w:val="none" w:sz="0" w:space="0" w:color="auto"/>
      </w:divBdr>
      <w:divsChild>
        <w:div w:id="1416904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913</Words>
  <Characters>4936</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2024-04-30T07:11:00Z</dcterms:created>
  <dcterms:modified xsi:type="dcterms:W3CDTF">2024-05-09T09:07:00Z</dcterms:modified>
</cp:coreProperties>
</file>